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24" w:type="dxa"/>
        <w:tblInd w:w="-885" w:type="dxa"/>
        <w:tblLook w:val="01E0" w:firstRow="1" w:lastRow="1" w:firstColumn="1" w:lastColumn="1" w:noHBand="0" w:noVBand="0"/>
      </w:tblPr>
      <w:tblGrid>
        <w:gridCol w:w="5847"/>
        <w:gridCol w:w="4677"/>
      </w:tblGrid>
      <w:tr w:rsidR="00D430DC" w:rsidRPr="007B590C" w:rsidTr="0062646F">
        <w:tc>
          <w:tcPr>
            <w:tcW w:w="5847" w:type="dxa"/>
          </w:tcPr>
          <w:p w:rsidR="00D430DC" w:rsidRPr="00B330CC" w:rsidRDefault="00D430DC" w:rsidP="0062646F">
            <w:pPr>
              <w:ind w:right="-109"/>
              <w:contextualSpacing/>
              <w:jc w:val="center"/>
              <w:rPr>
                <w:spacing w:val="-8"/>
                <w:lang w:eastAsia="vi-VN"/>
              </w:rPr>
            </w:pPr>
            <w:r w:rsidRPr="00B330CC">
              <w:rPr>
                <w:spacing w:val="-8"/>
                <w:lang w:eastAsia="vi-VN"/>
              </w:rPr>
              <w:t>ĐOÀN KHỐI DOANH NGHIỆP TRUNG ƯƠNG</w:t>
            </w:r>
          </w:p>
          <w:p w:rsidR="00D430DC" w:rsidRPr="00B330CC" w:rsidRDefault="00D430DC" w:rsidP="0062646F">
            <w:pPr>
              <w:contextualSpacing/>
              <w:jc w:val="center"/>
              <w:rPr>
                <w:b/>
                <w:lang w:eastAsia="vi-VN"/>
              </w:rPr>
            </w:pPr>
            <w:r w:rsidRPr="00B330CC">
              <w:rPr>
                <w:b/>
                <w:lang w:eastAsia="vi-VN"/>
              </w:rPr>
              <w:t>BCH ĐOÀN TẬP ĐOÀN</w:t>
            </w:r>
          </w:p>
          <w:p w:rsidR="00D430DC" w:rsidRPr="00B330CC" w:rsidRDefault="00D430DC" w:rsidP="0062646F">
            <w:pPr>
              <w:contextualSpacing/>
              <w:jc w:val="center"/>
              <w:rPr>
                <w:b/>
                <w:lang w:eastAsia="vi-VN"/>
              </w:rPr>
            </w:pPr>
            <w:r w:rsidRPr="00B330CC">
              <w:rPr>
                <w:b/>
                <w:lang w:eastAsia="vi-VN"/>
              </w:rPr>
              <w:t>DẦU KHÍ QUỐC GIA VIỆT NAM</w:t>
            </w:r>
          </w:p>
          <w:p w:rsidR="00D430DC" w:rsidRPr="00B330CC" w:rsidRDefault="00D430DC" w:rsidP="0062646F">
            <w:pPr>
              <w:contextualSpacing/>
              <w:jc w:val="center"/>
              <w:rPr>
                <w:lang w:eastAsia="vi-VN"/>
              </w:rPr>
            </w:pPr>
            <w:r w:rsidRPr="00B330CC">
              <w:rPr>
                <w:lang w:eastAsia="vi-VN"/>
              </w:rPr>
              <w:t>***</w:t>
            </w:r>
          </w:p>
          <w:p w:rsidR="00D430DC" w:rsidRDefault="00D430DC" w:rsidP="0062646F">
            <w:pPr>
              <w:contextualSpacing/>
              <w:jc w:val="center"/>
              <w:rPr>
                <w:lang w:eastAsia="vi-VN"/>
              </w:rPr>
            </w:pPr>
            <w:r w:rsidRPr="00B330CC">
              <w:rPr>
                <w:lang w:eastAsia="vi-VN"/>
              </w:rPr>
              <w:t xml:space="preserve">Số: </w:t>
            </w:r>
            <w:r w:rsidRPr="00B330CC">
              <w:rPr>
                <w:b/>
                <w:lang w:eastAsia="vi-VN"/>
              </w:rPr>
              <w:t xml:space="preserve">   </w:t>
            </w:r>
            <w:r w:rsidR="00CD459A">
              <w:rPr>
                <w:b/>
                <w:lang w:eastAsia="vi-VN"/>
              </w:rPr>
              <w:t xml:space="preserve">  </w:t>
            </w:r>
            <w:r w:rsidRPr="00B330CC">
              <w:rPr>
                <w:b/>
                <w:lang w:eastAsia="vi-VN"/>
              </w:rPr>
              <w:t xml:space="preserve">   </w:t>
            </w:r>
            <w:r w:rsidRPr="00B330CC">
              <w:rPr>
                <w:lang w:eastAsia="vi-VN"/>
              </w:rPr>
              <w:t>C</w:t>
            </w:r>
            <w:r>
              <w:rPr>
                <w:lang w:eastAsia="vi-VN"/>
              </w:rPr>
              <w:t>T</w:t>
            </w:r>
            <w:r w:rsidRPr="00B330CC">
              <w:rPr>
                <w:lang w:eastAsia="vi-VN"/>
              </w:rPr>
              <w:t>/DKVN – ĐTN</w:t>
            </w:r>
          </w:p>
          <w:p w:rsidR="00D430DC" w:rsidRPr="000E1645" w:rsidRDefault="00D430DC" w:rsidP="0062646F">
            <w:pPr>
              <w:contextualSpacing/>
              <w:jc w:val="center"/>
              <w:rPr>
                <w:i/>
                <w:lang w:eastAsia="vi-VN"/>
              </w:rPr>
            </w:pPr>
            <w:r w:rsidRPr="000E1645">
              <w:rPr>
                <w:i/>
                <w:lang w:eastAsia="vi-VN"/>
              </w:rPr>
              <w:t>(Dự thảo)</w:t>
            </w:r>
          </w:p>
          <w:p w:rsidR="00D430DC" w:rsidRPr="00B330CC" w:rsidRDefault="00D430DC" w:rsidP="0062646F">
            <w:pPr>
              <w:contextualSpacing/>
              <w:jc w:val="center"/>
              <w:rPr>
                <w:b/>
                <w:i/>
                <w:lang w:eastAsia="vi-VN"/>
              </w:rPr>
            </w:pPr>
          </w:p>
        </w:tc>
        <w:tc>
          <w:tcPr>
            <w:tcW w:w="4677" w:type="dxa"/>
          </w:tcPr>
          <w:p w:rsidR="00D430DC" w:rsidRPr="00B330CC" w:rsidRDefault="00D430DC" w:rsidP="0062646F">
            <w:pPr>
              <w:contextualSpacing/>
              <w:jc w:val="center"/>
              <w:rPr>
                <w:b/>
                <w:lang w:eastAsia="vi-VN"/>
              </w:rPr>
            </w:pPr>
            <w:r w:rsidRPr="00B330CC">
              <w:rPr>
                <w:noProof/>
                <w:lang w:val="vi-VN" w:eastAsia="vi-VN"/>
              </w:rPr>
              <mc:AlternateContent>
                <mc:Choice Requires="wps">
                  <w:drawing>
                    <wp:anchor distT="4294967295" distB="4294967295" distL="114300" distR="114300" simplePos="0" relativeHeight="251659264" behindDoc="0" locked="0" layoutInCell="1" allowOverlap="1" wp14:anchorId="73660191" wp14:editId="2B5707D8">
                      <wp:simplePos x="0" y="0"/>
                      <wp:positionH relativeFrom="column">
                        <wp:posOffset>340360</wp:posOffset>
                      </wp:positionH>
                      <wp:positionV relativeFrom="paragraph">
                        <wp:posOffset>222884</wp:posOffset>
                      </wp:positionV>
                      <wp:extent cx="22263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A30D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pt,17.55pt" to="202.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9bR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"/>
                  </w:pict>
                </mc:Fallback>
              </mc:AlternateContent>
            </w:r>
            <w:r>
              <w:rPr>
                <w:b/>
                <w:lang w:eastAsia="vi-VN"/>
              </w:rPr>
              <w:t xml:space="preserve"> </w:t>
            </w:r>
            <w:r w:rsidRPr="00B330CC">
              <w:rPr>
                <w:b/>
                <w:lang w:eastAsia="vi-VN"/>
              </w:rPr>
              <w:t>ĐOÀN TNCS HỒ CHÍ MINH</w:t>
            </w:r>
          </w:p>
          <w:p w:rsidR="00D430DC" w:rsidRPr="00B330CC" w:rsidRDefault="00D430DC" w:rsidP="0062646F">
            <w:pPr>
              <w:contextualSpacing/>
              <w:jc w:val="center"/>
              <w:rPr>
                <w:i/>
                <w:lang w:eastAsia="vi-VN"/>
              </w:rPr>
            </w:pPr>
          </w:p>
          <w:p w:rsidR="00D430DC" w:rsidRPr="00B330CC" w:rsidRDefault="00D430DC" w:rsidP="0062646F">
            <w:pPr>
              <w:contextualSpacing/>
              <w:jc w:val="center"/>
              <w:rPr>
                <w:i/>
                <w:lang w:eastAsia="vi-VN"/>
              </w:rPr>
            </w:pPr>
          </w:p>
          <w:p w:rsidR="00D430DC" w:rsidRPr="00B330CC" w:rsidRDefault="00D430DC" w:rsidP="00D430DC">
            <w:pPr>
              <w:contextualSpacing/>
              <w:jc w:val="center"/>
              <w:rPr>
                <w:i/>
                <w:lang w:eastAsia="vi-VN"/>
              </w:rPr>
            </w:pPr>
            <w:r w:rsidRPr="00B330CC">
              <w:rPr>
                <w:i/>
                <w:lang w:eastAsia="vi-VN"/>
              </w:rPr>
              <w:t>Hà Nộ</w:t>
            </w:r>
            <w:r>
              <w:rPr>
                <w:i/>
                <w:lang w:eastAsia="vi-VN"/>
              </w:rPr>
              <w:t>i, ngày       tháng     năm 2020</w:t>
            </w:r>
          </w:p>
        </w:tc>
      </w:tr>
    </w:tbl>
    <w:p w:rsidR="00D430DC" w:rsidRPr="002671AC" w:rsidRDefault="00D430DC" w:rsidP="00D430DC">
      <w:pPr>
        <w:jc w:val="center"/>
        <w:rPr>
          <w:b/>
          <w:color w:val="000000"/>
          <w:sz w:val="32"/>
          <w:szCs w:val="32"/>
        </w:rPr>
      </w:pPr>
      <w:r>
        <w:rPr>
          <w:b/>
          <w:color w:val="000000"/>
          <w:sz w:val="32"/>
          <w:szCs w:val="32"/>
        </w:rPr>
        <w:t>CHƯƠNG TRÌNH</w:t>
      </w:r>
    </w:p>
    <w:p w:rsidR="00D430DC" w:rsidRPr="002671AC" w:rsidRDefault="00D430DC" w:rsidP="00D430DC">
      <w:pPr>
        <w:jc w:val="center"/>
        <w:rPr>
          <w:b/>
          <w:color w:val="000000"/>
        </w:rPr>
      </w:pPr>
      <w:r w:rsidRPr="002671AC">
        <w:rPr>
          <w:b/>
          <w:color w:val="000000"/>
        </w:rPr>
        <w:t>Công tác Đoàn v</w:t>
      </w:r>
      <w:r>
        <w:rPr>
          <w:b/>
          <w:color w:val="000000"/>
        </w:rPr>
        <w:t>à phong trào thanh niên năm 2021</w:t>
      </w:r>
    </w:p>
    <w:p w:rsidR="00D430DC" w:rsidRDefault="00D430DC" w:rsidP="00D430DC"/>
    <w:p w:rsidR="00D430DC" w:rsidRPr="00B02184" w:rsidRDefault="00D430DC" w:rsidP="00D430DC">
      <w:pPr>
        <w:pStyle w:val="BodyText"/>
        <w:widowControl w:val="0"/>
        <w:spacing w:before="120" w:after="120"/>
        <w:ind w:firstLine="720"/>
        <w:rPr>
          <w:rFonts w:ascii="Times New Roman" w:hAnsi="Times New Roman"/>
          <w:iCs/>
          <w:color w:val="000000"/>
          <w:spacing w:val="-2"/>
          <w:szCs w:val="28"/>
        </w:rPr>
      </w:pPr>
      <w:r w:rsidRPr="00B02184">
        <w:rPr>
          <w:rFonts w:ascii="Times New Roman" w:hAnsi="Times New Roman"/>
          <w:color w:val="000000"/>
          <w:spacing w:val="-2"/>
          <w:szCs w:val="28"/>
        </w:rPr>
        <w:t>Căn cứ nhiệm vụ chính trị của Đảng bộ Tập đoàn Dầu khí Quốc gia Việt Nam; định hướng công tác của Đoàn và phong trào thanh niên năm 202</w:t>
      </w:r>
      <w:r>
        <w:rPr>
          <w:rFonts w:ascii="Times New Roman" w:hAnsi="Times New Roman"/>
          <w:color w:val="000000"/>
          <w:spacing w:val="-2"/>
          <w:szCs w:val="28"/>
        </w:rPr>
        <w:t>1</w:t>
      </w:r>
      <w:r w:rsidRPr="00B02184">
        <w:rPr>
          <w:rFonts w:ascii="Times New Roman" w:hAnsi="Times New Roman"/>
          <w:color w:val="000000"/>
          <w:spacing w:val="-2"/>
          <w:szCs w:val="28"/>
        </w:rPr>
        <w:t xml:space="preserve"> của Ban Chấp hành Đoàn Khối Doanh nghiệ</w:t>
      </w:r>
      <w:r>
        <w:rPr>
          <w:rFonts w:ascii="Times New Roman" w:hAnsi="Times New Roman"/>
          <w:color w:val="000000"/>
          <w:spacing w:val="-2"/>
          <w:szCs w:val="28"/>
        </w:rPr>
        <w:t>p Trung ương</w:t>
      </w:r>
      <w:r w:rsidRPr="00B02184">
        <w:rPr>
          <w:rFonts w:ascii="Times New Roman" w:hAnsi="Times New Roman"/>
          <w:color w:val="000000"/>
          <w:spacing w:val="-2"/>
          <w:szCs w:val="28"/>
        </w:rPr>
        <w:t xml:space="preserve">, </w:t>
      </w:r>
      <w:r w:rsidRPr="00B02184">
        <w:rPr>
          <w:rFonts w:ascii="Times New Roman" w:hAnsi="Times New Roman"/>
          <w:iCs/>
          <w:color w:val="000000"/>
          <w:spacing w:val="-2"/>
          <w:szCs w:val="28"/>
        </w:rPr>
        <w:t>Ban Chấp hành Đoàn Tập đoàn xây dựng Chương trình công tác Đoàn và phong trào thanh niên năm 202</w:t>
      </w:r>
      <w:r>
        <w:rPr>
          <w:rFonts w:ascii="Times New Roman" w:hAnsi="Times New Roman"/>
          <w:iCs/>
          <w:color w:val="000000"/>
          <w:spacing w:val="-2"/>
          <w:szCs w:val="28"/>
        </w:rPr>
        <w:t>1</w:t>
      </w:r>
      <w:r w:rsidRPr="00B02184">
        <w:rPr>
          <w:rFonts w:ascii="Times New Roman" w:hAnsi="Times New Roman"/>
          <w:iCs/>
          <w:color w:val="000000"/>
          <w:spacing w:val="-2"/>
          <w:szCs w:val="28"/>
        </w:rPr>
        <w:t xml:space="preserve"> như sau:</w:t>
      </w:r>
    </w:p>
    <w:p w:rsidR="00CD459A" w:rsidRDefault="00A512B7" w:rsidP="00CD459A">
      <w:pPr>
        <w:pStyle w:val="BodyText"/>
        <w:widowControl w:val="0"/>
        <w:numPr>
          <w:ilvl w:val="0"/>
          <w:numId w:val="8"/>
        </w:numPr>
        <w:spacing w:before="120" w:after="120"/>
        <w:ind w:left="993" w:hanging="273"/>
        <w:rPr>
          <w:rFonts w:ascii="Times New Roman" w:hAnsi="Times New Roman"/>
          <w:b/>
          <w:iCs/>
          <w:color w:val="000000"/>
          <w:spacing w:val="-2"/>
          <w:szCs w:val="28"/>
          <w:lang w:val="vi-VN"/>
        </w:rPr>
      </w:pPr>
      <w:r w:rsidRPr="00B02184">
        <w:rPr>
          <w:rFonts w:ascii="Times New Roman" w:hAnsi="Times New Roman"/>
          <w:b/>
          <w:iCs/>
          <w:color w:val="000000"/>
          <w:spacing w:val="-2"/>
          <w:szCs w:val="28"/>
          <w:lang w:val="vi-VN"/>
        </w:rPr>
        <w:t>C</w:t>
      </w:r>
      <w:r w:rsidRPr="00B02184">
        <w:rPr>
          <w:rFonts w:ascii="Times New Roman" w:hAnsi="Times New Roman"/>
          <w:b/>
          <w:iCs/>
          <w:color w:val="000000"/>
          <w:spacing w:val="-2"/>
          <w:szCs w:val="28"/>
        </w:rPr>
        <w:t>HỦ ĐỀ CÔNG TÁC NĂM</w:t>
      </w:r>
      <w:r w:rsidR="00D430DC" w:rsidRPr="00B02184">
        <w:rPr>
          <w:rFonts w:ascii="Times New Roman" w:hAnsi="Times New Roman"/>
          <w:b/>
          <w:iCs/>
          <w:color w:val="000000"/>
          <w:spacing w:val="-2"/>
          <w:szCs w:val="28"/>
          <w:lang w:val="vi-VN"/>
        </w:rPr>
        <w:t xml:space="preserve">: </w:t>
      </w:r>
    </w:p>
    <w:p w:rsidR="00D430DC" w:rsidRPr="00CD459A" w:rsidRDefault="00D430DC" w:rsidP="00CD459A">
      <w:pPr>
        <w:pStyle w:val="BodyText"/>
        <w:widowControl w:val="0"/>
        <w:spacing w:before="120" w:after="120"/>
        <w:ind w:left="720"/>
        <w:rPr>
          <w:rFonts w:ascii="Times New Roman Bold" w:hAnsi="Times New Roman Bold"/>
          <w:b/>
          <w:iCs/>
          <w:color w:val="000000"/>
          <w:szCs w:val="28"/>
        </w:rPr>
      </w:pPr>
      <w:r w:rsidRPr="00CD459A">
        <w:rPr>
          <w:rFonts w:ascii="Times New Roman Bold" w:hAnsi="Times New Roman Bold"/>
          <w:b/>
          <w:iCs/>
          <w:color w:val="000000"/>
          <w:szCs w:val="28"/>
        </w:rPr>
        <w:t>Tuổi trẻ Dầu khí tiếp nối truyền thống, phát huy văn hóa Petrovietnam</w:t>
      </w:r>
    </w:p>
    <w:p w:rsidR="00D430DC" w:rsidRPr="00B02184" w:rsidRDefault="00A512B7" w:rsidP="00D430DC">
      <w:pPr>
        <w:pStyle w:val="BodyText"/>
        <w:widowControl w:val="0"/>
        <w:spacing w:before="120" w:after="120"/>
        <w:ind w:firstLine="720"/>
        <w:rPr>
          <w:rFonts w:ascii="Times New Roman" w:hAnsi="Times New Roman"/>
          <w:b/>
          <w:iCs/>
          <w:color w:val="000000"/>
          <w:spacing w:val="-2"/>
          <w:szCs w:val="28"/>
        </w:rPr>
      </w:pPr>
      <w:r>
        <w:rPr>
          <w:rFonts w:ascii="Times New Roman" w:hAnsi="Times New Roman"/>
          <w:b/>
          <w:iCs/>
          <w:color w:val="000000"/>
          <w:spacing w:val="-2"/>
          <w:szCs w:val="28"/>
        </w:rPr>
        <w:t>II</w:t>
      </w:r>
      <w:r w:rsidRPr="00B02184">
        <w:rPr>
          <w:rFonts w:ascii="Times New Roman" w:hAnsi="Times New Roman"/>
          <w:b/>
          <w:iCs/>
          <w:color w:val="000000"/>
          <w:spacing w:val="-2"/>
          <w:szCs w:val="28"/>
          <w:lang w:val="vi-VN"/>
        </w:rPr>
        <w:t xml:space="preserve">. </w:t>
      </w:r>
      <w:r w:rsidRPr="00B02184">
        <w:rPr>
          <w:rFonts w:ascii="Times New Roman" w:hAnsi="Times New Roman"/>
          <w:b/>
          <w:iCs/>
          <w:color w:val="000000"/>
          <w:spacing w:val="-2"/>
          <w:szCs w:val="28"/>
        </w:rPr>
        <w:t>NHIỆM VỤ TRỌNG TÂM</w:t>
      </w:r>
    </w:p>
    <w:p w:rsidR="005201B1" w:rsidRDefault="00D430DC" w:rsidP="00D430DC">
      <w:pPr>
        <w:pStyle w:val="BodyText"/>
        <w:widowControl w:val="0"/>
        <w:spacing w:before="120" w:after="120"/>
        <w:ind w:firstLine="720"/>
        <w:rPr>
          <w:rFonts w:ascii="Times New Roman" w:hAnsi="Times New Roman"/>
          <w:iCs/>
          <w:color w:val="000000"/>
          <w:spacing w:val="-2"/>
          <w:szCs w:val="28"/>
        </w:rPr>
      </w:pPr>
      <w:r w:rsidRPr="00982D94">
        <w:rPr>
          <w:rFonts w:ascii="Times New Roman" w:hAnsi="Times New Roman"/>
          <w:iCs/>
          <w:color w:val="000000"/>
          <w:spacing w:val="-2"/>
          <w:szCs w:val="28"/>
        </w:rPr>
        <w:t>1.</w:t>
      </w:r>
      <w:r w:rsidRPr="00B02184">
        <w:rPr>
          <w:rFonts w:ascii="Times New Roman" w:hAnsi="Times New Roman"/>
          <w:b/>
          <w:iCs/>
          <w:color w:val="000000"/>
          <w:spacing w:val="-2"/>
          <w:szCs w:val="28"/>
        </w:rPr>
        <w:t xml:space="preserve"> </w:t>
      </w:r>
      <w:r w:rsidRPr="005201B1">
        <w:rPr>
          <w:rFonts w:ascii="Times New Roman" w:hAnsi="Times New Roman"/>
          <w:iCs/>
          <w:color w:val="000000"/>
          <w:spacing w:val="-2"/>
          <w:szCs w:val="28"/>
        </w:rPr>
        <w:t>T</w:t>
      </w:r>
      <w:r w:rsidR="005201B1">
        <w:rPr>
          <w:rFonts w:ascii="Times New Roman" w:hAnsi="Times New Roman"/>
          <w:iCs/>
          <w:color w:val="000000"/>
          <w:spacing w:val="-2"/>
          <w:szCs w:val="28"/>
        </w:rPr>
        <w:t>hực hiện tốt các nhiệm vụ chính trị quan trọng trong năm:</w:t>
      </w:r>
      <w:r w:rsidR="00F57098">
        <w:rPr>
          <w:rFonts w:ascii="Times New Roman" w:hAnsi="Times New Roman"/>
          <w:iCs/>
          <w:color w:val="000000"/>
          <w:spacing w:val="-2"/>
          <w:szCs w:val="28"/>
        </w:rPr>
        <w:t xml:space="preserve"> Tổ chức</w:t>
      </w:r>
      <w:r w:rsidR="005201B1">
        <w:rPr>
          <w:rFonts w:ascii="Times New Roman" w:hAnsi="Times New Roman"/>
          <w:iCs/>
          <w:color w:val="000000"/>
          <w:spacing w:val="-2"/>
          <w:szCs w:val="28"/>
        </w:rPr>
        <w:t xml:space="preserve"> </w:t>
      </w:r>
      <w:r w:rsidR="005201B1" w:rsidRPr="00D51834">
        <w:rPr>
          <w:rFonts w:ascii="Times New Roman" w:hAnsi="Times New Roman"/>
          <w:color w:val="0D0D0D" w:themeColor="text1" w:themeTint="F2"/>
          <w:szCs w:val="28"/>
          <w:lang w:val="sv-SE"/>
        </w:rPr>
        <w:t xml:space="preserve">học tập, quán triệt, tuyên truyền Nghị quyết Đại hội Đảng các cấp, Đại hội Đảng bộ </w:t>
      </w:r>
      <w:r w:rsidR="00F57098">
        <w:rPr>
          <w:rFonts w:ascii="Times New Roman" w:hAnsi="Times New Roman"/>
          <w:color w:val="0D0D0D" w:themeColor="text1" w:themeTint="F2"/>
          <w:szCs w:val="28"/>
          <w:lang w:val="sv-SE"/>
        </w:rPr>
        <w:t>Tập đoàn</w:t>
      </w:r>
      <w:r w:rsidR="005201B1" w:rsidRPr="00D51834">
        <w:rPr>
          <w:rFonts w:ascii="Times New Roman" w:hAnsi="Times New Roman"/>
          <w:color w:val="0D0D0D" w:themeColor="text1" w:themeTint="F2"/>
          <w:szCs w:val="28"/>
          <w:lang w:val="sv-SE"/>
        </w:rPr>
        <w:t xml:space="preserve"> lần thứ III (nhiệm kỳ 2020 -2025) và Đại hội Đảng toàn quốc lần thứ XIII. Xây dựng, triển khai Chương trình hành động của Đoàn thực hiện Nghị quyết Đại hội Đảng các cấp. </w:t>
      </w:r>
      <w:r w:rsidR="00F57098">
        <w:rPr>
          <w:rFonts w:ascii="Times New Roman" w:hAnsi="Times New Roman"/>
          <w:iCs/>
          <w:color w:val="000000"/>
          <w:spacing w:val="-2"/>
          <w:szCs w:val="28"/>
        </w:rPr>
        <w:t>T</w:t>
      </w:r>
      <w:r w:rsidR="00F57098" w:rsidRPr="005201B1">
        <w:rPr>
          <w:rFonts w:ascii="Times New Roman" w:hAnsi="Times New Roman"/>
          <w:iCs/>
          <w:color w:val="000000"/>
          <w:spacing w:val="-2"/>
          <w:szCs w:val="28"/>
        </w:rPr>
        <w:t>ập</w:t>
      </w:r>
      <w:r w:rsidR="00F57098" w:rsidRPr="00B02184">
        <w:rPr>
          <w:rFonts w:ascii="Times New Roman" w:hAnsi="Times New Roman"/>
          <w:iCs/>
          <w:color w:val="000000"/>
          <w:spacing w:val="-2"/>
          <w:szCs w:val="28"/>
        </w:rPr>
        <w:t xml:space="preserve"> trung thực hiện tốt công tác giáo dục chính trị tư tưởng; </w:t>
      </w:r>
      <w:r w:rsidR="007C3E5E">
        <w:rPr>
          <w:rFonts w:ascii="Times New Roman" w:hAnsi="Times New Roman"/>
          <w:iCs/>
          <w:color w:val="000000"/>
          <w:spacing w:val="-2"/>
          <w:szCs w:val="28"/>
        </w:rPr>
        <w:t>triển khai các nội dung tái tạo văn hóa Petrovietnam, nhất là đạo đức, lối sống văn hóa cho ĐVTN trên không gian mạng</w:t>
      </w:r>
      <w:r w:rsidR="00F57098" w:rsidRPr="00B02184">
        <w:rPr>
          <w:rFonts w:ascii="Times New Roman" w:hAnsi="Times New Roman"/>
          <w:iCs/>
          <w:color w:val="000000"/>
          <w:spacing w:val="-2"/>
          <w:szCs w:val="28"/>
        </w:rPr>
        <w:t>.</w:t>
      </w:r>
      <w:r w:rsidR="00F57098">
        <w:rPr>
          <w:rFonts w:ascii="Times New Roman" w:hAnsi="Times New Roman"/>
          <w:iCs/>
          <w:color w:val="000000"/>
          <w:spacing w:val="-2"/>
          <w:szCs w:val="28"/>
        </w:rPr>
        <w:t xml:space="preserve"> </w:t>
      </w:r>
      <w:r w:rsidR="005201B1" w:rsidRPr="00D51834">
        <w:rPr>
          <w:rFonts w:ascii="Times New Roman" w:hAnsi="Times New Roman"/>
          <w:szCs w:val="28"/>
        </w:rPr>
        <w:t>Tổ chức tốt đợt thi đua cao điểm chào mừng kỷ niệm 90 năm Ngày thành lập Đoàn TNCS Hồ Chí Minh</w:t>
      </w:r>
      <w:r w:rsidR="00F57098">
        <w:rPr>
          <w:rFonts w:ascii="Times New Roman" w:hAnsi="Times New Roman"/>
          <w:szCs w:val="28"/>
        </w:rPr>
        <w:t xml:space="preserve"> (26/3/1931-26/3/2021); 60 năm ngày truyền thống ngành Dầu khí Việt Nam (27/11/1961-27/11/2021).</w:t>
      </w:r>
    </w:p>
    <w:p w:rsidR="00CE4817" w:rsidRPr="00CE4817" w:rsidRDefault="00D430DC" w:rsidP="00CE4817">
      <w:pPr>
        <w:pStyle w:val="BodyText"/>
        <w:widowControl w:val="0"/>
        <w:spacing w:before="120" w:after="120"/>
        <w:ind w:firstLine="720"/>
        <w:rPr>
          <w:rFonts w:ascii="Times New Roman" w:hAnsi="Times New Roman"/>
          <w:color w:val="0D0D0D" w:themeColor="text1" w:themeTint="F2"/>
          <w:szCs w:val="28"/>
          <w:lang w:val="sv-SE"/>
        </w:rPr>
      </w:pPr>
      <w:r w:rsidRPr="00982D94">
        <w:rPr>
          <w:rFonts w:ascii="Times New Roman" w:hAnsi="Times New Roman"/>
          <w:iCs/>
          <w:color w:val="000000"/>
          <w:spacing w:val="-2"/>
          <w:szCs w:val="28"/>
        </w:rPr>
        <w:t>2.</w:t>
      </w:r>
      <w:r w:rsidR="00A512B7">
        <w:rPr>
          <w:rFonts w:ascii="Times New Roman" w:hAnsi="Times New Roman"/>
          <w:iCs/>
          <w:color w:val="000000"/>
          <w:spacing w:val="-2"/>
          <w:szCs w:val="28"/>
        </w:rPr>
        <w:t xml:space="preserve"> </w:t>
      </w:r>
      <w:r w:rsidR="007C3E5E" w:rsidRPr="00CE4817">
        <w:rPr>
          <w:rFonts w:ascii="Times New Roman" w:hAnsi="Times New Roman"/>
          <w:color w:val="0D0D0D" w:themeColor="text1" w:themeTint="F2"/>
          <w:szCs w:val="28"/>
          <w:lang w:val="sv-SE"/>
        </w:rPr>
        <w:t xml:space="preserve">Phát huy </w:t>
      </w:r>
      <w:r w:rsidR="00CE4817" w:rsidRPr="00CE4817">
        <w:rPr>
          <w:rFonts w:ascii="Times New Roman" w:hAnsi="Times New Roman"/>
          <w:color w:val="0D0D0D" w:themeColor="text1" w:themeTint="F2"/>
          <w:szCs w:val="28"/>
          <w:lang w:val="sv-SE"/>
        </w:rPr>
        <w:t xml:space="preserve">vai trò xung kích, tình nguyện, sáng tạo của tuổi trẻ </w:t>
      </w:r>
      <w:r w:rsidR="00CE4817">
        <w:rPr>
          <w:rFonts w:ascii="Times New Roman" w:hAnsi="Times New Roman"/>
          <w:color w:val="0D0D0D" w:themeColor="text1" w:themeTint="F2"/>
          <w:szCs w:val="28"/>
          <w:lang w:val="sv-SE"/>
        </w:rPr>
        <w:t>trong các hoạt động của doanh nghiệp</w:t>
      </w:r>
      <w:r w:rsidR="00CE4817" w:rsidRPr="00CE4817">
        <w:rPr>
          <w:rFonts w:ascii="Times New Roman" w:hAnsi="Times New Roman"/>
          <w:color w:val="0D0D0D" w:themeColor="text1" w:themeTint="F2"/>
          <w:szCs w:val="28"/>
          <w:lang w:val="sv-SE"/>
        </w:rPr>
        <w:t>. Tập trung triển khai thực hiện các công trình, phần việc thanh niên chào mừng kỷ niệm 90 năm Ngày thành lập Đoàn TNCS Hồ Chí Minh</w:t>
      </w:r>
      <w:r w:rsidR="00CE4817">
        <w:rPr>
          <w:rFonts w:ascii="Times New Roman" w:hAnsi="Times New Roman"/>
          <w:color w:val="0D0D0D" w:themeColor="text1" w:themeTint="F2"/>
          <w:szCs w:val="28"/>
          <w:lang w:val="sv-SE"/>
        </w:rPr>
        <w:t xml:space="preserve">, </w:t>
      </w:r>
      <w:r w:rsidR="00CE4817">
        <w:rPr>
          <w:rFonts w:ascii="Times New Roman" w:hAnsi="Times New Roman"/>
          <w:szCs w:val="28"/>
        </w:rPr>
        <w:t>60 năm ngày truyền thống ngành Dầu khí Việt Nam</w:t>
      </w:r>
      <w:r w:rsidR="00CE4817" w:rsidRPr="00CE4817">
        <w:rPr>
          <w:rFonts w:ascii="Times New Roman" w:hAnsi="Times New Roman"/>
          <w:color w:val="0D0D0D" w:themeColor="text1" w:themeTint="F2"/>
          <w:szCs w:val="28"/>
          <w:lang w:val="sv-SE"/>
        </w:rPr>
        <w:t xml:space="preserve">. Đẩy mạnh các phong trào thanh niên theo hướng phát triển về quy mô, tiếp tục đi vào chiều sâu, tạo sức lan tỏa và </w:t>
      </w:r>
      <w:r w:rsidR="005666A4">
        <w:rPr>
          <w:rFonts w:ascii="Times New Roman" w:hAnsi="Times New Roman"/>
          <w:color w:val="0D0D0D" w:themeColor="text1" w:themeTint="F2"/>
          <w:szCs w:val="28"/>
          <w:lang w:val="sv-SE"/>
        </w:rPr>
        <w:t>nét riêng biệt của thanh niên Dầu khí</w:t>
      </w:r>
      <w:r w:rsidR="00CE4817" w:rsidRPr="00CE4817">
        <w:rPr>
          <w:rFonts w:ascii="Times New Roman" w:hAnsi="Times New Roman"/>
          <w:color w:val="0D0D0D" w:themeColor="text1" w:themeTint="F2"/>
          <w:szCs w:val="28"/>
          <w:lang w:val="sv-SE"/>
        </w:rPr>
        <w:t>; nâng cao chất lượng, tính thiết thực của các hoạt động, đảm bảo tính bền vững của các phong trào.</w:t>
      </w:r>
    </w:p>
    <w:p w:rsidR="00D430DC" w:rsidRPr="00982D94" w:rsidRDefault="00D430DC" w:rsidP="00D430DC">
      <w:pPr>
        <w:spacing w:before="120" w:after="120"/>
        <w:ind w:firstLine="720"/>
        <w:jc w:val="both"/>
        <w:rPr>
          <w:rFonts w:cs="Times New Roman"/>
          <w:spacing w:val="-2"/>
          <w:lang w:val="sv-SE"/>
        </w:rPr>
      </w:pPr>
      <w:r w:rsidRPr="00982D94">
        <w:rPr>
          <w:rFonts w:cs="Times New Roman"/>
          <w:spacing w:val="-2"/>
          <w:lang w:val="vi-VN"/>
        </w:rPr>
        <w:t>3</w:t>
      </w:r>
      <w:r w:rsidRPr="00982D94">
        <w:rPr>
          <w:rFonts w:cs="Times New Roman"/>
          <w:spacing w:val="-2"/>
          <w:lang w:val="sv-SE"/>
        </w:rPr>
        <w:t>.</w:t>
      </w:r>
      <w:r w:rsidRPr="00B02184">
        <w:rPr>
          <w:rFonts w:cs="Times New Roman"/>
          <w:b/>
          <w:spacing w:val="-2"/>
          <w:lang w:val="sv-SE"/>
        </w:rPr>
        <w:t xml:space="preserve"> </w:t>
      </w:r>
      <w:r w:rsidRPr="00B02184">
        <w:rPr>
          <w:rFonts w:cs="Times New Roman"/>
          <w:spacing w:val="-2"/>
          <w:lang w:val="sv-SE"/>
        </w:rPr>
        <w:t>Xây dựng tổ chức Đoàn vững mạnh,</w:t>
      </w:r>
      <w:r w:rsidRPr="00982D94">
        <w:rPr>
          <w:rFonts w:cs="Times New Roman"/>
          <w:spacing w:val="-2"/>
          <w:lang w:val="sv-SE"/>
        </w:rPr>
        <w:t xml:space="preserve"> </w:t>
      </w:r>
      <w:r w:rsidRPr="00B02184">
        <w:rPr>
          <w:rFonts w:cs="Times New Roman"/>
          <w:spacing w:val="-2"/>
          <w:lang w:val="sv-SE"/>
        </w:rPr>
        <w:t>nâng</w:t>
      </w:r>
      <w:r w:rsidRPr="00982D94">
        <w:rPr>
          <w:rFonts w:cs="Times New Roman"/>
          <w:spacing w:val="-2"/>
          <w:lang w:val="sv-SE"/>
        </w:rPr>
        <w:t xml:space="preserve"> cao chất lượng cán bộ Đoàn;</w:t>
      </w:r>
      <w:r w:rsidR="005666A4" w:rsidRPr="00982D94">
        <w:rPr>
          <w:rFonts w:cs="Times New Roman"/>
          <w:spacing w:val="-2"/>
          <w:lang w:val="sv-SE"/>
        </w:rPr>
        <w:t xml:space="preserve"> tập trung</w:t>
      </w:r>
      <w:r w:rsidRPr="00982D94">
        <w:rPr>
          <w:rFonts w:cs="Times New Roman"/>
          <w:spacing w:val="-2"/>
          <w:lang w:val="sv-SE"/>
        </w:rPr>
        <w:t xml:space="preserve"> đào tạo</w:t>
      </w:r>
      <w:r w:rsidR="005666A4" w:rsidRPr="00982D94">
        <w:rPr>
          <w:rFonts w:cs="Times New Roman"/>
          <w:spacing w:val="-2"/>
          <w:lang w:val="sv-SE"/>
        </w:rPr>
        <w:t>, quy hoạch</w:t>
      </w:r>
      <w:r w:rsidRPr="00982D94">
        <w:rPr>
          <w:rFonts w:cs="Times New Roman"/>
          <w:spacing w:val="-2"/>
          <w:lang w:val="sv-SE"/>
        </w:rPr>
        <w:t xml:space="preserve"> nguồn cán bộ đủ phẩm chất, năng lực,</w:t>
      </w:r>
      <w:r w:rsidR="005666A4" w:rsidRPr="00982D94">
        <w:rPr>
          <w:rFonts w:cs="Times New Roman"/>
          <w:spacing w:val="-2"/>
          <w:lang w:val="sv-SE"/>
        </w:rPr>
        <w:t xml:space="preserve"> tiêu chuẩn</w:t>
      </w:r>
      <w:r w:rsidR="00982D94" w:rsidRPr="00982D94">
        <w:rPr>
          <w:rFonts w:cs="Times New Roman"/>
          <w:spacing w:val="-2"/>
          <w:lang w:val="sv-SE"/>
        </w:rPr>
        <w:t xml:space="preserve">, đáp ứng yêu cầu phát triển của đơn vị. </w:t>
      </w:r>
      <w:r w:rsidR="00982D94">
        <w:rPr>
          <w:rFonts w:cs="Times New Roman"/>
          <w:spacing w:val="-2"/>
          <w:lang w:val="sv-SE"/>
        </w:rPr>
        <w:t>Rà soát để c</w:t>
      </w:r>
      <w:r w:rsidR="00982D94" w:rsidRPr="00982D94">
        <w:rPr>
          <w:rFonts w:cs="Times New Roman"/>
          <w:spacing w:val="-2"/>
          <w:lang w:val="sv-SE"/>
        </w:rPr>
        <w:t>huẩn bị đại hội Đoàn các cấp tiến tới Đại hội đại biểu toàn quốc Đoàn TNCS Hồ Chí Minh lần thứ XII</w:t>
      </w:r>
      <w:r w:rsidRPr="00982D94">
        <w:rPr>
          <w:rFonts w:cs="Times New Roman"/>
          <w:spacing w:val="-2"/>
          <w:lang w:val="sv-SE"/>
        </w:rPr>
        <w:t xml:space="preserve">. Thực hiện tốt công tác </w:t>
      </w:r>
      <w:r w:rsidR="00982D94">
        <w:rPr>
          <w:rFonts w:cs="Times New Roman"/>
          <w:spacing w:val="-2"/>
          <w:lang w:val="sv-SE"/>
        </w:rPr>
        <w:t>giới thiệu ĐVƯT cho Đảng xem xét kết nạp</w:t>
      </w:r>
      <w:r w:rsidRPr="00982D94">
        <w:rPr>
          <w:rFonts w:cs="Times New Roman"/>
          <w:spacing w:val="-2"/>
          <w:lang w:val="sv-SE"/>
        </w:rPr>
        <w:t>.</w:t>
      </w:r>
    </w:p>
    <w:p w:rsidR="00D430DC" w:rsidRPr="00B02184" w:rsidRDefault="00D430DC" w:rsidP="00D430DC">
      <w:pPr>
        <w:pStyle w:val="BodyText"/>
        <w:widowControl w:val="0"/>
        <w:spacing w:before="120" w:after="120"/>
        <w:rPr>
          <w:rFonts w:ascii="Times New Roman" w:hAnsi="Times New Roman"/>
          <w:b/>
          <w:spacing w:val="-2"/>
          <w:szCs w:val="28"/>
          <w:lang w:val="sv-SE"/>
        </w:rPr>
      </w:pPr>
      <w:r w:rsidRPr="00B02184">
        <w:rPr>
          <w:rFonts w:ascii="Times New Roman" w:hAnsi="Times New Roman"/>
          <w:b/>
          <w:spacing w:val="-2"/>
          <w:szCs w:val="28"/>
          <w:lang w:val="sv-SE"/>
        </w:rPr>
        <w:tab/>
      </w:r>
      <w:r w:rsidR="00A512B7">
        <w:rPr>
          <w:rFonts w:ascii="Times New Roman" w:hAnsi="Times New Roman"/>
          <w:b/>
          <w:spacing w:val="-2"/>
          <w:szCs w:val="28"/>
          <w:lang w:val="sv-SE"/>
        </w:rPr>
        <w:t>III</w:t>
      </w:r>
      <w:r w:rsidR="00A512B7" w:rsidRPr="00B02184">
        <w:rPr>
          <w:rFonts w:ascii="Times New Roman" w:hAnsi="Times New Roman"/>
          <w:b/>
          <w:spacing w:val="-2"/>
          <w:szCs w:val="28"/>
          <w:lang w:val="sv-SE"/>
        </w:rPr>
        <w:t xml:space="preserve">. MỘT SỐ CHỈ TIÊU CƠ BẢN </w:t>
      </w:r>
    </w:p>
    <w:p w:rsidR="00975002" w:rsidRPr="00975002" w:rsidRDefault="00D430DC" w:rsidP="00D430DC">
      <w:pPr>
        <w:numPr>
          <w:ilvl w:val="0"/>
          <w:numId w:val="1"/>
        </w:numPr>
        <w:tabs>
          <w:tab w:val="clear" w:pos="1296"/>
          <w:tab w:val="left" w:pos="851"/>
          <w:tab w:val="left" w:pos="993"/>
          <w:tab w:val="left" w:pos="1080"/>
        </w:tabs>
        <w:spacing w:before="120" w:after="120"/>
        <w:ind w:left="0" w:firstLine="720"/>
        <w:jc w:val="both"/>
        <w:rPr>
          <w:color w:val="000000"/>
          <w:spacing w:val="-2"/>
          <w:lang w:val="sv-SE"/>
        </w:rPr>
      </w:pPr>
      <w:r w:rsidRPr="00975002">
        <w:rPr>
          <w:spacing w:val="-2"/>
          <w:lang w:val="sv-SE"/>
        </w:rPr>
        <w:tab/>
      </w:r>
      <w:r w:rsidR="00975002" w:rsidRPr="00975002">
        <w:rPr>
          <w:color w:val="0D0D0D" w:themeColor="text1" w:themeTint="F2"/>
          <w:lang w:val="nb-NO"/>
        </w:rPr>
        <w:t xml:space="preserve">100% cơ sở Đoàn tổ chức đợt sinh hoạt chính </w:t>
      </w:r>
      <w:r w:rsidR="00975002" w:rsidRPr="00975002">
        <w:rPr>
          <w:color w:val="0D0D0D" w:themeColor="text1" w:themeTint="F2"/>
          <w:spacing w:val="-4"/>
          <w:lang w:val="nb-NO"/>
        </w:rPr>
        <w:t xml:space="preserve">trị trong đoàn viên, thanh niên với chủ đề </w:t>
      </w:r>
      <w:r w:rsidR="00975002" w:rsidRPr="00975002">
        <w:rPr>
          <w:i/>
          <w:color w:val="0D0D0D" w:themeColor="text1" w:themeTint="F2"/>
          <w:spacing w:val="-4"/>
          <w:lang w:val="nb-NO"/>
        </w:rPr>
        <w:t>“Nghị quyết Đại hội Đảng và hành động của tuổi trẻ”;</w:t>
      </w:r>
      <w:r w:rsidR="00975002" w:rsidRPr="00975002">
        <w:rPr>
          <w:iCs/>
          <w:color w:val="0D0D0D" w:themeColor="text1" w:themeTint="F2"/>
          <w:spacing w:val="-4"/>
          <w:lang w:val="nb-NO"/>
        </w:rPr>
        <w:t xml:space="preserve"> </w:t>
      </w:r>
      <w:r w:rsidR="00975002">
        <w:rPr>
          <w:iCs/>
          <w:color w:val="0D0D0D" w:themeColor="text1" w:themeTint="F2"/>
          <w:spacing w:val="-4"/>
          <w:lang w:val="nb-NO"/>
        </w:rPr>
        <w:t>tham gia</w:t>
      </w:r>
      <w:r w:rsidR="00975002" w:rsidRPr="00975002">
        <w:rPr>
          <w:i/>
          <w:color w:val="0D0D0D" w:themeColor="text1" w:themeTint="F2"/>
          <w:spacing w:val="-4"/>
          <w:lang w:val="nb-NO"/>
        </w:rPr>
        <w:t xml:space="preserve"> </w:t>
      </w:r>
      <w:r w:rsidR="00975002" w:rsidRPr="00975002">
        <w:rPr>
          <w:color w:val="0D0D0D" w:themeColor="text1" w:themeTint="F2"/>
          <w:spacing w:val="-4"/>
          <w:lang w:val="nb-NO"/>
        </w:rPr>
        <w:t xml:space="preserve">các hội nghị học tập, nghiên cứu, quán triệt Nghị quyết Đại hội Đảng toàn quốc lần thứ </w:t>
      </w:r>
      <w:r w:rsidR="00975002" w:rsidRPr="00975002">
        <w:rPr>
          <w:color w:val="0D0D0D" w:themeColor="text1" w:themeTint="F2"/>
          <w:spacing w:val="-4"/>
          <w:lang w:val="nb-NO"/>
        </w:rPr>
        <w:lastRenderedPageBreak/>
        <w:t>XIII; xây dựng và triển khai thực hiện Chương trình hành động thực hiện Nghị quyết Đại hội Đảng các cấp.</w:t>
      </w:r>
    </w:p>
    <w:p w:rsidR="00975002" w:rsidRPr="008F6F92" w:rsidRDefault="00975002" w:rsidP="00D430DC">
      <w:pPr>
        <w:numPr>
          <w:ilvl w:val="0"/>
          <w:numId w:val="1"/>
        </w:numPr>
        <w:tabs>
          <w:tab w:val="clear" w:pos="1296"/>
          <w:tab w:val="left" w:pos="851"/>
          <w:tab w:val="left" w:pos="1080"/>
        </w:tabs>
        <w:spacing w:before="120" w:after="120"/>
        <w:ind w:left="0" w:firstLine="720"/>
        <w:jc w:val="both"/>
        <w:rPr>
          <w:color w:val="000000"/>
          <w:spacing w:val="-2"/>
          <w:lang w:val="sv-SE"/>
        </w:rPr>
      </w:pPr>
      <w:r w:rsidRPr="00975002">
        <w:rPr>
          <w:color w:val="0D0D0D" w:themeColor="text1" w:themeTint="F2"/>
          <w:spacing w:val="-2"/>
          <w:lang w:val="nb-NO"/>
        </w:rPr>
        <w:t>100%</w:t>
      </w:r>
      <w:r w:rsidRPr="00D51834">
        <w:rPr>
          <w:color w:val="0D0D0D" w:themeColor="text1" w:themeTint="F2"/>
          <w:spacing w:val="-2"/>
          <w:lang w:val="nb-NO"/>
        </w:rPr>
        <w:t xml:space="preserve"> cơ sở Đoàn có hình thức triển khai các hoạt động kỷ niệm 90 năm Ngày thành lập Đoàn TNCS Hồ Chí Minh</w:t>
      </w:r>
      <w:r>
        <w:rPr>
          <w:color w:val="0D0D0D" w:themeColor="text1" w:themeTint="F2"/>
          <w:spacing w:val="-2"/>
          <w:lang w:val="nb-NO"/>
        </w:rPr>
        <w:t xml:space="preserve">, </w:t>
      </w:r>
      <w:r>
        <w:t>60 năm ngày truyền thống ngành Dầu khí Việt Nam</w:t>
      </w:r>
      <w:r w:rsidRPr="00D51834">
        <w:rPr>
          <w:color w:val="0D0D0D" w:themeColor="text1" w:themeTint="F2"/>
          <w:spacing w:val="-2"/>
          <w:lang w:val="nb-NO"/>
        </w:rPr>
        <w:t xml:space="preserve"> và triển khai thực hiện có hiệu quả việc học tập và làm theo tư tưởng, tấm gương đạo đức, phong cách Hồ Chí Minh trong đoàn viên thanh niên</w:t>
      </w:r>
      <w:r w:rsidR="008F6F92">
        <w:rPr>
          <w:color w:val="0D0D0D" w:themeColor="text1" w:themeTint="F2"/>
          <w:spacing w:val="-2"/>
          <w:lang w:val="nb-NO"/>
        </w:rPr>
        <w:t>.</w:t>
      </w:r>
    </w:p>
    <w:p w:rsidR="008F6F92" w:rsidRPr="00B02184" w:rsidRDefault="008F6F92" w:rsidP="00D430DC">
      <w:pPr>
        <w:numPr>
          <w:ilvl w:val="0"/>
          <w:numId w:val="1"/>
        </w:numPr>
        <w:tabs>
          <w:tab w:val="clear" w:pos="1296"/>
          <w:tab w:val="left" w:pos="851"/>
          <w:tab w:val="left" w:pos="1080"/>
        </w:tabs>
        <w:spacing w:before="120" w:after="120"/>
        <w:ind w:left="0" w:firstLine="720"/>
        <w:jc w:val="both"/>
        <w:rPr>
          <w:color w:val="000000"/>
          <w:spacing w:val="-2"/>
          <w:lang w:val="sv-SE"/>
        </w:rPr>
      </w:pPr>
      <w:r>
        <w:rPr>
          <w:color w:val="0D0D0D" w:themeColor="text1" w:themeTint="F2"/>
          <w:spacing w:val="-2"/>
          <w:lang w:val="nb-NO"/>
        </w:rPr>
        <w:t>100% các cơ sở Đoàn có các hình thức tuyên truyền và tham gia thực hiện các nội dung của kế hoạch tái tạo Văn hóa Petrovietnam do đơn vị tổ chức.</w:t>
      </w:r>
    </w:p>
    <w:p w:rsidR="00D430DC" w:rsidRPr="00B02184" w:rsidRDefault="00D430DC" w:rsidP="00D430DC">
      <w:pPr>
        <w:numPr>
          <w:ilvl w:val="0"/>
          <w:numId w:val="1"/>
        </w:numPr>
        <w:tabs>
          <w:tab w:val="clear" w:pos="1296"/>
          <w:tab w:val="left" w:pos="851"/>
          <w:tab w:val="left" w:pos="1080"/>
        </w:tabs>
        <w:spacing w:before="120" w:after="120"/>
        <w:ind w:left="0" w:firstLine="720"/>
        <w:jc w:val="both"/>
        <w:rPr>
          <w:color w:val="000000"/>
          <w:spacing w:val="-2"/>
          <w:lang w:val="sv-SE"/>
        </w:rPr>
      </w:pPr>
      <w:r w:rsidRPr="00B02184">
        <w:rPr>
          <w:color w:val="000000"/>
          <w:spacing w:val="-2"/>
          <w:lang w:val="sv-SE"/>
        </w:rPr>
        <w:t>Giới thiệu ít nhất 600 đoàn viên ưu tú cho Đảng xem xét kết nạp, phấn đấu có 400 đồng chí được kết nạp vào Đảng.</w:t>
      </w:r>
    </w:p>
    <w:p w:rsidR="00D430DC" w:rsidRPr="00B02184" w:rsidRDefault="00D430DC" w:rsidP="00D430DC">
      <w:pPr>
        <w:numPr>
          <w:ilvl w:val="0"/>
          <w:numId w:val="1"/>
        </w:numPr>
        <w:tabs>
          <w:tab w:val="clear" w:pos="1296"/>
          <w:tab w:val="left" w:pos="851"/>
          <w:tab w:val="left" w:pos="1080"/>
        </w:tabs>
        <w:spacing w:before="120" w:after="120"/>
        <w:ind w:left="0" w:firstLine="720"/>
        <w:jc w:val="both"/>
        <w:rPr>
          <w:color w:val="000000"/>
          <w:spacing w:val="-2"/>
          <w:lang w:val="sv-SE"/>
        </w:rPr>
      </w:pPr>
      <w:r>
        <w:rPr>
          <w:color w:val="000000"/>
          <w:spacing w:val="-2"/>
          <w:lang w:val="sv-SE"/>
        </w:rPr>
        <w:t>Có 02 công trình thanh niên hoặc</w:t>
      </w:r>
      <w:r w:rsidRPr="00B02184">
        <w:rPr>
          <w:color w:val="000000"/>
          <w:spacing w:val="-2"/>
          <w:lang w:val="sv-SE"/>
        </w:rPr>
        <w:t xml:space="preserve"> đề tài sáng tạo cấp toàn quốc được Trung ương Đoàn công nhận, 20 công trình cấp Đoàn Khối, </w:t>
      </w:r>
      <w:r>
        <w:rPr>
          <w:color w:val="000000"/>
          <w:spacing w:val="-2"/>
          <w:lang w:val="sv-SE"/>
        </w:rPr>
        <w:t>5</w:t>
      </w:r>
      <w:r w:rsidRPr="00B02184">
        <w:rPr>
          <w:color w:val="000000"/>
          <w:spacing w:val="-2"/>
          <w:lang w:val="sv-SE"/>
        </w:rPr>
        <w:t>0 công trình, phần việc cấp huyện và 1</w:t>
      </w:r>
      <w:r>
        <w:rPr>
          <w:color w:val="000000"/>
          <w:spacing w:val="-2"/>
          <w:lang w:val="sv-SE"/>
        </w:rPr>
        <w:t>7</w:t>
      </w:r>
      <w:r w:rsidRPr="00B02184">
        <w:rPr>
          <w:color w:val="000000"/>
          <w:spacing w:val="-2"/>
          <w:lang w:val="sv-SE"/>
        </w:rPr>
        <w:t xml:space="preserve">0 công trình cấp cơ sở. Phấn đấu có </w:t>
      </w:r>
      <w:r>
        <w:rPr>
          <w:color w:val="000000"/>
          <w:spacing w:val="-2"/>
          <w:lang w:val="sv-SE"/>
        </w:rPr>
        <w:t>400</w:t>
      </w:r>
      <w:r w:rsidRPr="00B02184">
        <w:rPr>
          <w:color w:val="000000"/>
          <w:spacing w:val="-2"/>
          <w:lang w:val="sv-SE"/>
        </w:rPr>
        <w:t xml:space="preserve"> sáng kiến trong học tập, sản xuất kinh doanh, dịch vụ, lao động sản xuất của đoàn viên thanh niên được công nhận và áp dụng tại đơn vị.</w:t>
      </w:r>
    </w:p>
    <w:p w:rsidR="00D430DC" w:rsidRPr="00B02184" w:rsidRDefault="00D430DC" w:rsidP="00D430DC">
      <w:pPr>
        <w:numPr>
          <w:ilvl w:val="0"/>
          <w:numId w:val="1"/>
        </w:numPr>
        <w:tabs>
          <w:tab w:val="clear" w:pos="1296"/>
          <w:tab w:val="left" w:pos="851"/>
          <w:tab w:val="left" w:pos="1080"/>
        </w:tabs>
        <w:spacing w:before="120" w:after="120"/>
        <w:ind w:left="0" w:firstLine="720"/>
        <w:jc w:val="both"/>
        <w:rPr>
          <w:color w:val="000000"/>
          <w:spacing w:val="-2"/>
          <w:lang w:val="sv-SE"/>
        </w:rPr>
      </w:pPr>
      <w:r w:rsidRPr="00B02184">
        <w:rPr>
          <w:color w:val="000000"/>
          <w:spacing w:val="-2"/>
          <w:lang w:val="sv-SE"/>
        </w:rPr>
        <w:t xml:space="preserve">Tổ chức ít nhất </w:t>
      </w:r>
      <w:r>
        <w:rPr>
          <w:color w:val="000000"/>
          <w:spacing w:val="-2"/>
          <w:lang w:val="sv-SE"/>
        </w:rPr>
        <w:t>2</w:t>
      </w:r>
      <w:r w:rsidRPr="00B02184">
        <w:rPr>
          <w:color w:val="000000"/>
          <w:spacing w:val="-2"/>
          <w:lang w:val="sv-SE"/>
        </w:rPr>
        <w:t>0 diễn đàn, tọa đàm, hội thảo chuyên đề, hội thảo khoa học, giáo dục lịch sử ngành, phổ cập kiến thức Dầu khí Đại cương, hội thi... về các lĩnh vực chính, cốt lõi của Tập đoàn, quan tâm gắn với nhiệm vụ sản xuất kinh kinh doanh của Tập đoàn và đơn vị.</w:t>
      </w:r>
    </w:p>
    <w:p w:rsidR="00D430DC" w:rsidRPr="00B02184" w:rsidRDefault="00D430DC" w:rsidP="00D430DC">
      <w:pPr>
        <w:numPr>
          <w:ilvl w:val="0"/>
          <w:numId w:val="1"/>
        </w:numPr>
        <w:tabs>
          <w:tab w:val="clear" w:pos="1296"/>
          <w:tab w:val="left" w:pos="851"/>
          <w:tab w:val="left" w:pos="1080"/>
        </w:tabs>
        <w:spacing w:before="120" w:after="120"/>
        <w:ind w:left="0" w:firstLine="720"/>
        <w:jc w:val="both"/>
        <w:rPr>
          <w:color w:val="000000"/>
          <w:spacing w:val="-2"/>
          <w:lang w:val="sv-SE"/>
        </w:rPr>
      </w:pPr>
      <w:r w:rsidRPr="00B02184">
        <w:rPr>
          <w:color w:val="000000"/>
          <w:spacing w:val="-2"/>
          <w:lang w:val="sv-SE"/>
        </w:rPr>
        <w:t>Xây dựng ít nhất 20 nhà đoàn kết, nhà nhân ái, nhà văn hóa, nhà bán trú dân nuôi, nhà tình thương, nhà mái ấm...phục vụ dân sinh tại các địa bàn có hoạt động dầu khí và các địa phương khác. Vận động và phối hợp với các tổ chức đoàn bạn, các Bộ, ngành...cùng thực hiện.</w:t>
      </w:r>
    </w:p>
    <w:p w:rsidR="00D430DC" w:rsidRPr="00B02184" w:rsidRDefault="00D430DC" w:rsidP="00D430DC">
      <w:pPr>
        <w:numPr>
          <w:ilvl w:val="0"/>
          <w:numId w:val="1"/>
        </w:numPr>
        <w:tabs>
          <w:tab w:val="clear" w:pos="1296"/>
          <w:tab w:val="left" w:pos="851"/>
          <w:tab w:val="left" w:pos="1080"/>
        </w:tabs>
        <w:spacing w:before="120" w:after="120"/>
        <w:ind w:left="0" w:firstLine="720"/>
        <w:jc w:val="both"/>
        <w:rPr>
          <w:color w:val="000000"/>
          <w:spacing w:val="-2"/>
          <w:lang w:val="sv-SE"/>
        </w:rPr>
      </w:pPr>
      <w:r w:rsidRPr="00B02184">
        <w:rPr>
          <w:color w:val="000000"/>
          <w:spacing w:val="-2"/>
          <w:lang w:val="sv-SE"/>
        </w:rPr>
        <w:t xml:space="preserve">Tổ chức hoặc phối hợp với các đơn vị tổ chức khám bệnh, phát thuốc cho trên </w:t>
      </w:r>
      <w:r>
        <w:rPr>
          <w:color w:val="000000"/>
          <w:spacing w:val="-2"/>
          <w:lang w:val="sv-SE"/>
        </w:rPr>
        <w:t>1</w:t>
      </w:r>
      <w:r w:rsidRPr="00B02184">
        <w:rPr>
          <w:color w:val="000000"/>
          <w:spacing w:val="-2"/>
          <w:lang w:val="sv-SE"/>
        </w:rPr>
        <w:t xml:space="preserve">.000 người nghèo, người có hoàn cảnh khó khăn, người có công với cách mạng, gia đình chính sách, thiếu niên, nhi đồng; tổ chức vận động ĐVTN tham gia hiến tặng </w:t>
      </w:r>
      <w:r>
        <w:rPr>
          <w:color w:val="000000"/>
          <w:spacing w:val="-2"/>
          <w:lang w:val="sv-SE"/>
        </w:rPr>
        <w:t>1</w:t>
      </w:r>
      <w:r w:rsidRPr="00B02184">
        <w:rPr>
          <w:color w:val="000000"/>
          <w:spacing w:val="-2"/>
          <w:lang w:val="sv-SE"/>
        </w:rPr>
        <w:t xml:space="preserve">.500 đơn vị máu. Hỗ trợ cơ sở vật chất, hoạt động nâng cao đời sống văn hóa, tinh thần cho 1.500 ĐVTN công nhân trong và ngoài ngành; giúp đỡ 1.200 gia đình chính sách, hộ gia đình có hoàn cảnh khó khăn. </w:t>
      </w:r>
    </w:p>
    <w:p w:rsidR="00D430DC" w:rsidRPr="00B02184" w:rsidRDefault="00A512B7" w:rsidP="00D430DC">
      <w:pPr>
        <w:pStyle w:val="BodyText"/>
        <w:widowControl w:val="0"/>
        <w:spacing w:before="120" w:after="120"/>
        <w:ind w:firstLine="720"/>
        <w:rPr>
          <w:rFonts w:ascii="Times New Roman" w:hAnsi="Times New Roman"/>
          <w:b/>
          <w:spacing w:val="-2"/>
          <w:szCs w:val="28"/>
          <w:lang w:val="it-IT"/>
        </w:rPr>
      </w:pPr>
      <w:r>
        <w:rPr>
          <w:rFonts w:ascii="Times New Roman" w:hAnsi="Times New Roman"/>
          <w:b/>
          <w:spacing w:val="-2"/>
          <w:szCs w:val="28"/>
          <w:lang w:val="it-IT"/>
        </w:rPr>
        <w:t>IV</w:t>
      </w:r>
      <w:r w:rsidRPr="00B02184">
        <w:rPr>
          <w:rFonts w:ascii="Times New Roman" w:hAnsi="Times New Roman"/>
          <w:b/>
          <w:spacing w:val="-2"/>
          <w:szCs w:val="28"/>
          <w:lang w:val="it-IT"/>
        </w:rPr>
        <w:t>. NỘI DUNG VÀ GIẢI PHÁP THỰC HIỆN</w:t>
      </w:r>
    </w:p>
    <w:p w:rsidR="00D430DC" w:rsidRPr="00A512B7" w:rsidRDefault="00D430DC" w:rsidP="00D430DC">
      <w:pPr>
        <w:pStyle w:val="BodyText"/>
        <w:widowControl w:val="0"/>
        <w:spacing w:before="120" w:after="120"/>
        <w:ind w:firstLine="720"/>
        <w:rPr>
          <w:rFonts w:ascii="Times New Roman" w:hAnsi="Times New Roman"/>
          <w:b/>
          <w:spacing w:val="-2"/>
          <w:szCs w:val="28"/>
          <w:lang w:val="it-IT"/>
        </w:rPr>
      </w:pPr>
      <w:r w:rsidRPr="00A512B7">
        <w:rPr>
          <w:rFonts w:ascii="Times New Roman" w:hAnsi="Times New Roman"/>
          <w:b/>
          <w:spacing w:val="-2"/>
          <w:szCs w:val="28"/>
          <w:lang w:val="it-IT"/>
        </w:rPr>
        <w:t>1. Công tác giáo dục</w:t>
      </w:r>
    </w:p>
    <w:p w:rsidR="00805D81" w:rsidRPr="00D51834" w:rsidRDefault="00805D81" w:rsidP="00805D81">
      <w:pPr>
        <w:pStyle w:val="BodyText"/>
        <w:widowControl w:val="0"/>
        <w:spacing w:before="120" w:after="120"/>
        <w:ind w:firstLine="720"/>
        <w:rPr>
          <w:rFonts w:ascii="Times New Roman" w:hAnsi="Times New Roman"/>
          <w:szCs w:val="28"/>
          <w:lang w:val="it-IT"/>
        </w:rPr>
      </w:pPr>
      <w:r w:rsidRPr="00D51834">
        <w:rPr>
          <w:rFonts w:ascii="Times New Roman" w:hAnsi="Times New Roman"/>
          <w:color w:val="0D0D0D" w:themeColor="text1" w:themeTint="F2"/>
          <w:szCs w:val="28"/>
          <w:lang w:val="nb-NO"/>
        </w:rPr>
        <w:t xml:space="preserve">- Tổ chức sâu rộng đợt sinh hoạt chính trị trong đoàn viên thanh niên với chủ đề “Nghị quyết Đại hội Đảng và hành động của tuổi trẻ”. Tổ chức thông tin nhanh kết quả Đại hội Đảng toàn quốc lần thứ XIII; </w:t>
      </w:r>
      <w:r>
        <w:rPr>
          <w:rFonts w:ascii="Times New Roman" w:hAnsi="Times New Roman"/>
          <w:color w:val="0D0D0D" w:themeColor="text1" w:themeTint="F2"/>
          <w:szCs w:val="28"/>
          <w:lang w:val="nb-NO"/>
        </w:rPr>
        <w:t xml:space="preserve">tham gia </w:t>
      </w:r>
      <w:r w:rsidRPr="00D51834">
        <w:rPr>
          <w:rFonts w:ascii="Times New Roman" w:hAnsi="Times New Roman"/>
          <w:color w:val="0D0D0D" w:themeColor="text1" w:themeTint="F2"/>
          <w:szCs w:val="28"/>
          <w:lang w:val="nb-NO"/>
        </w:rPr>
        <w:t xml:space="preserve">các hội nghị học tập, nghiên cứu, quán triệt và triển khai Chương trình hành động thực hiện Nghị quyết Đại hội Đảng các cấp, Đại hội Đảng bộ </w:t>
      </w:r>
      <w:r>
        <w:rPr>
          <w:rFonts w:ascii="Times New Roman" w:hAnsi="Times New Roman"/>
          <w:color w:val="0D0D0D" w:themeColor="text1" w:themeTint="F2"/>
          <w:szCs w:val="28"/>
          <w:lang w:val="nb-NO"/>
        </w:rPr>
        <w:t>Tập đoàn</w:t>
      </w:r>
      <w:r w:rsidRPr="00D51834">
        <w:rPr>
          <w:rFonts w:ascii="Times New Roman" w:hAnsi="Times New Roman"/>
          <w:color w:val="0D0D0D" w:themeColor="text1" w:themeTint="F2"/>
          <w:szCs w:val="28"/>
          <w:lang w:val="nb-NO"/>
        </w:rPr>
        <w:t xml:space="preserve"> lần thứ III (nhiệm kỳ 2020-2025) và Đại</w:t>
      </w:r>
      <w:r w:rsidRPr="00805D81">
        <w:rPr>
          <w:rFonts w:ascii="Times New Roman" w:hAnsi="Times New Roman"/>
          <w:spacing w:val="-2"/>
          <w:szCs w:val="28"/>
          <w:lang w:val="it-IT"/>
        </w:rPr>
        <w:t xml:space="preserve"> </w:t>
      </w:r>
      <w:r w:rsidRPr="00D51834">
        <w:rPr>
          <w:rFonts w:ascii="Times New Roman" w:hAnsi="Times New Roman"/>
          <w:color w:val="0D0D0D" w:themeColor="text1" w:themeTint="F2"/>
          <w:szCs w:val="28"/>
          <w:lang w:val="nb-NO"/>
        </w:rPr>
        <w:t>hội Đảng toàn quốc lần thứ XIII. Tham gia tuyên truyền về bầu cử đại biểu Quốc hội khóa XV.</w:t>
      </w:r>
      <w:r w:rsidRPr="00D51834">
        <w:rPr>
          <w:rFonts w:ascii="Times New Roman" w:hAnsi="Times New Roman"/>
          <w:szCs w:val="28"/>
          <w:lang w:val="it-IT"/>
        </w:rPr>
        <w:t xml:space="preserve"> </w:t>
      </w:r>
    </w:p>
    <w:p w:rsidR="00805D81" w:rsidRDefault="00D430DC" w:rsidP="00D430DC">
      <w:pPr>
        <w:pStyle w:val="BodyText"/>
        <w:widowControl w:val="0"/>
        <w:spacing w:before="120" w:after="120"/>
        <w:ind w:firstLine="720"/>
        <w:rPr>
          <w:rFonts w:ascii="Times New Roman" w:hAnsi="Times New Roman"/>
          <w:spacing w:val="-2"/>
          <w:szCs w:val="28"/>
          <w:lang w:val="it-IT"/>
        </w:rPr>
      </w:pPr>
      <w:r w:rsidRPr="00B02184">
        <w:rPr>
          <w:rFonts w:ascii="Times New Roman" w:hAnsi="Times New Roman"/>
          <w:spacing w:val="-2"/>
          <w:szCs w:val="28"/>
          <w:lang w:val="it-IT"/>
        </w:rPr>
        <w:t>-</w:t>
      </w:r>
      <w:r w:rsidR="008B303C">
        <w:rPr>
          <w:rFonts w:ascii="Times New Roman" w:hAnsi="Times New Roman"/>
          <w:spacing w:val="-2"/>
          <w:szCs w:val="28"/>
          <w:lang w:val="it-IT"/>
        </w:rPr>
        <w:t xml:space="preserve"> </w:t>
      </w:r>
      <w:r w:rsidR="00805D81" w:rsidRPr="00D51834">
        <w:rPr>
          <w:rFonts w:ascii="Times New Roman" w:hAnsi="Times New Roman"/>
          <w:szCs w:val="28"/>
          <w:lang w:val="it-IT"/>
        </w:rPr>
        <w:t xml:space="preserve">Tiếp tục đẩy mạnh việc học tập và làm theo tư tưởng, đạo đức, phong cách Hồ Chí Minh theo tinh thần Chỉ thị 05 của Bộ Chính trị về </w:t>
      </w:r>
      <w:r w:rsidR="00805D81" w:rsidRPr="00D51834">
        <w:rPr>
          <w:rFonts w:ascii="Times New Roman" w:hAnsi="Times New Roman"/>
          <w:i/>
          <w:szCs w:val="28"/>
          <w:lang w:val="it-IT"/>
        </w:rPr>
        <w:t>“Tiếp tục đẩy mạnh học tập và làm theo tư tưởng, đạo đức, phong cách Hồ Chí Minh”</w:t>
      </w:r>
      <w:r w:rsidR="00805D81" w:rsidRPr="00D51834">
        <w:rPr>
          <w:rFonts w:ascii="Times New Roman" w:hAnsi="Times New Roman"/>
          <w:szCs w:val="28"/>
          <w:lang w:val="it-IT"/>
        </w:rPr>
        <w:t xml:space="preserve"> gắn với việc thực hiện các nhiệm vụ chính trị của doanh nghiệp, đơn vị</w:t>
      </w:r>
      <w:r w:rsidR="00805D81" w:rsidRPr="00D51834">
        <w:rPr>
          <w:rFonts w:ascii="Times New Roman" w:hAnsi="Times New Roman"/>
          <w:szCs w:val="28"/>
          <w:lang w:val="vi-VN"/>
        </w:rPr>
        <w:t xml:space="preserve"> nhằm </w:t>
      </w:r>
      <w:r w:rsidR="00805D81" w:rsidRPr="00D51834">
        <w:rPr>
          <w:rFonts w:ascii="Times New Roman" w:hAnsi="Times New Roman"/>
          <w:szCs w:val="28"/>
          <w:lang w:val="it-IT"/>
        </w:rPr>
        <w:t xml:space="preserve">nâng cao hiệu quả hoạt </w:t>
      </w:r>
      <w:r w:rsidR="00805D81" w:rsidRPr="00D51834">
        <w:rPr>
          <w:rFonts w:ascii="Times New Roman" w:hAnsi="Times New Roman"/>
          <w:szCs w:val="28"/>
          <w:lang w:val="it-IT"/>
        </w:rPr>
        <w:lastRenderedPageBreak/>
        <w:t xml:space="preserve">động của </w:t>
      </w:r>
      <w:r w:rsidR="001A53A4">
        <w:rPr>
          <w:rFonts w:ascii="Times New Roman" w:hAnsi="Times New Roman"/>
          <w:szCs w:val="28"/>
          <w:lang w:val="it-IT"/>
        </w:rPr>
        <w:t>đơn vị</w:t>
      </w:r>
      <w:r w:rsidR="00805D81" w:rsidRPr="00D51834">
        <w:rPr>
          <w:rFonts w:ascii="Times New Roman" w:hAnsi="Times New Roman"/>
          <w:szCs w:val="28"/>
          <w:lang w:val="it-IT"/>
        </w:rPr>
        <w:t xml:space="preserve">. </w:t>
      </w:r>
      <w:r w:rsidR="00805D81" w:rsidRPr="00D51834">
        <w:rPr>
          <w:rFonts w:ascii="Times New Roman" w:hAnsi="Times New Roman"/>
          <w:szCs w:val="28"/>
        </w:rPr>
        <w:t>T</w:t>
      </w:r>
      <w:r w:rsidR="001A53A4">
        <w:rPr>
          <w:rFonts w:ascii="Times New Roman" w:hAnsi="Times New Roman"/>
          <w:szCs w:val="28"/>
        </w:rPr>
        <w:t xml:space="preserve">riển khai </w:t>
      </w:r>
      <w:r w:rsidR="00805D81" w:rsidRPr="00D51834">
        <w:rPr>
          <w:rFonts w:ascii="Times New Roman" w:hAnsi="Times New Roman"/>
          <w:szCs w:val="28"/>
        </w:rPr>
        <w:t xml:space="preserve">chuyên đề </w:t>
      </w:r>
      <w:r w:rsidR="001A53A4">
        <w:rPr>
          <w:rFonts w:ascii="Times New Roman" w:hAnsi="Times New Roman"/>
          <w:szCs w:val="28"/>
        </w:rPr>
        <w:t xml:space="preserve">năm 2021 về </w:t>
      </w:r>
      <w:r w:rsidR="00805D81" w:rsidRPr="001A53A4">
        <w:rPr>
          <w:rFonts w:ascii="Times New Roman" w:hAnsi="Times New Roman"/>
          <w:i/>
          <w:szCs w:val="28"/>
        </w:rPr>
        <w:t>“học tập và làm theo tư tưởng, đạo đức, phong cách Hồ Chí Minh”</w:t>
      </w:r>
      <w:r w:rsidR="00805D81" w:rsidRPr="00D51834">
        <w:rPr>
          <w:rFonts w:ascii="Times New Roman" w:hAnsi="Times New Roman"/>
          <w:szCs w:val="28"/>
        </w:rPr>
        <w:t xml:space="preserve"> </w:t>
      </w:r>
      <w:r w:rsidR="00805D81" w:rsidRPr="00D51834">
        <w:rPr>
          <w:rFonts w:ascii="Times New Roman" w:hAnsi="Times New Roman"/>
          <w:szCs w:val="28"/>
          <w:lang w:val="vi-VN"/>
        </w:rPr>
        <w:t>gắn với các hoạt động kỷ niệm 110 năm ngày Bác Hồ ra đi tìm đường cứu nước và 80 năm ngày Bác Hồ về nước trực tiếp lãnh đạo cách mạng Việt Nam</w:t>
      </w:r>
      <w:r w:rsidR="00805D81" w:rsidRPr="00D51834">
        <w:rPr>
          <w:rFonts w:ascii="Times New Roman" w:hAnsi="Times New Roman"/>
          <w:szCs w:val="28"/>
        </w:rPr>
        <w:t>.</w:t>
      </w:r>
      <w:r w:rsidR="00805D81" w:rsidRPr="00D51834">
        <w:rPr>
          <w:rFonts w:ascii="Times New Roman" w:hAnsi="Times New Roman"/>
          <w:szCs w:val="28"/>
          <w:lang w:val="es-ES"/>
        </w:rPr>
        <w:t xml:space="preserve"> </w:t>
      </w:r>
      <w:r w:rsidR="00DE520C">
        <w:rPr>
          <w:rFonts w:ascii="Times New Roman" w:hAnsi="Times New Roman"/>
          <w:szCs w:val="28"/>
        </w:rPr>
        <w:t>Tiến hành</w:t>
      </w:r>
      <w:r w:rsidR="00805D81" w:rsidRPr="00D51834">
        <w:rPr>
          <w:rFonts w:ascii="Times New Roman" w:hAnsi="Times New Roman"/>
          <w:szCs w:val="28"/>
        </w:rPr>
        <w:t xml:space="preserve"> sơ kết 5 năm thực hiện Chỉ thị 05-CT/TW của Bộ Chính trị.</w:t>
      </w:r>
      <w:r w:rsidR="008B303C">
        <w:rPr>
          <w:rFonts w:ascii="Times New Roman" w:hAnsi="Times New Roman"/>
          <w:szCs w:val="28"/>
        </w:rPr>
        <w:t xml:space="preserve"> </w:t>
      </w:r>
    </w:p>
    <w:p w:rsidR="005B35C8" w:rsidRPr="005B35C8" w:rsidRDefault="005B35C8" w:rsidP="005B35C8">
      <w:pPr>
        <w:pStyle w:val="BodyText"/>
        <w:widowControl w:val="0"/>
        <w:spacing w:before="120" w:after="120"/>
        <w:ind w:firstLine="720"/>
        <w:rPr>
          <w:rFonts w:ascii="Times New Roman" w:hAnsi="Times New Roman"/>
          <w:szCs w:val="28"/>
          <w:lang w:val="vi-VN"/>
        </w:rPr>
      </w:pPr>
      <w:r w:rsidRPr="005B35C8">
        <w:rPr>
          <w:rFonts w:ascii="Times New Roman" w:hAnsi="Times New Roman"/>
          <w:szCs w:val="28"/>
          <w:lang w:val="vi-VN"/>
        </w:rPr>
        <w:t xml:space="preserve">- Tuyên truyền và tổ chức đợt hoạt động nhân kỷ niệm các ngày lễ lớn của Đảng, đất nước, Đoàn và đơn vị, như: 91 năm ngày thành lập Đảng Cộng sản Việt Nam; 90 năm ngày thành lập Đoàn TNCS Hồ Chí Minh; 65 năm Ngày truyền thống Hội LHTN Việt Nam; 46 năm ngày Giải phóng miền Nam thống nhất đất nước; 76 năm Ngày Quốc khánh Nước Cộng hòa Xã hội Chủ nghĩa Việt Nam; 74 năm Ngày Thương binh liệt sỹ, 90 năm ngày thành lập Đoàn TNCS Hồ Chí Minh; </w:t>
      </w:r>
      <w:r>
        <w:rPr>
          <w:rFonts w:ascii="Times New Roman" w:hAnsi="Times New Roman"/>
          <w:szCs w:val="28"/>
        </w:rPr>
        <w:t>60 năm ngày truyền thống ngành Dầu khí Việt Nam</w:t>
      </w:r>
      <w:r w:rsidRPr="005B35C8">
        <w:rPr>
          <w:rFonts w:ascii="Times New Roman" w:hAnsi="Times New Roman"/>
          <w:szCs w:val="28"/>
          <w:lang w:val="vi-VN"/>
        </w:rPr>
        <w:t>,...</w:t>
      </w:r>
    </w:p>
    <w:p w:rsidR="00D430DC" w:rsidRPr="00B02184" w:rsidRDefault="00D430DC" w:rsidP="00F94888">
      <w:pPr>
        <w:spacing w:before="120" w:after="120"/>
        <w:jc w:val="both"/>
        <w:rPr>
          <w:color w:val="000000" w:themeColor="text1"/>
          <w:spacing w:val="-2"/>
        </w:rPr>
      </w:pPr>
      <w:r w:rsidRPr="00B02184">
        <w:rPr>
          <w:color w:val="000000" w:themeColor="text1"/>
          <w:spacing w:val="-2"/>
          <w:lang w:val="it-IT"/>
        </w:rPr>
        <w:tab/>
        <w:t xml:space="preserve">- Tiếp tục triển khai Cuộc vận động </w:t>
      </w:r>
      <w:r w:rsidRPr="00B02184">
        <w:rPr>
          <w:i/>
          <w:color w:val="000000" w:themeColor="text1"/>
          <w:spacing w:val="-2"/>
          <w:lang w:val="it-IT"/>
        </w:rPr>
        <w:t>“Mỗi ngày một tin tốt, mỗi tuần một câu chuyện đẹp”</w:t>
      </w:r>
      <w:r w:rsidRPr="00B02184">
        <w:rPr>
          <w:color w:val="000000" w:themeColor="text1"/>
          <w:spacing w:val="-2"/>
          <w:lang w:val="vi-VN"/>
        </w:rPr>
        <w:t xml:space="preserve"> trên </w:t>
      </w:r>
      <w:r w:rsidRPr="00B02184">
        <w:rPr>
          <w:color w:val="000000" w:themeColor="text1"/>
          <w:spacing w:val="-2"/>
        </w:rPr>
        <w:t xml:space="preserve">Fanpage </w:t>
      </w:r>
      <w:r w:rsidR="00ED0DEA">
        <w:rPr>
          <w:color w:val="000000" w:themeColor="text1"/>
          <w:spacing w:val="-2"/>
        </w:rPr>
        <w:t xml:space="preserve">“Tuổi trẻ Dầu khí Việt Nam” và </w:t>
      </w:r>
      <w:r w:rsidRPr="00B02184">
        <w:rPr>
          <w:color w:val="000000" w:themeColor="text1"/>
          <w:spacing w:val="-2"/>
        </w:rPr>
        <w:t>của các cơ sở Đoàn</w:t>
      </w:r>
      <w:r w:rsidR="00ED0DEA">
        <w:rPr>
          <w:color w:val="000000" w:themeColor="text1"/>
          <w:spacing w:val="-2"/>
        </w:rPr>
        <w:t xml:space="preserve">, các Bí thư </w:t>
      </w:r>
      <w:r w:rsidRPr="00B02184">
        <w:rPr>
          <w:color w:val="000000" w:themeColor="text1"/>
          <w:spacing w:val="-2"/>
          <w:lang w:val="pt-BR"/>
        </w:rPr>
        <w:t>Đoàn</w:t>
      </w:r>
      <w:r w:rsidR="00ED0DEA">
        <w:rPr>
          <w:color w:val="000000" w:themeColor="text1"/>
          <w:spacing w:val="-2"/>
          <w:lang w:val="pt-BR"/>
        </w:rPr>
        <w:t xml:space="preserve"> cơ sở</w:t>
      </w:r>
      <w:r w:rsidRPr="00B02184">
        <w:rPr>
          <w:color w:val="000000" w:themeColor="text1"/>
          <w:spacing w:val="-2"/>
          <w:lang w:val="pt-BR"/>
        </w:rPr>
        <w:t>, đoàn viên, thanh niên</w:t>
      </w:r>
      <w:r w:rsidRPr="00B02184">
        <w:rPr>
          <w:color w:val="000000" w:themeColor="text1"/>
          <w:spacing w:val="-2"/>
        </w:rPr>
        <w:t>.</w:t>
      </w:r>
    </w:p>
    <w:p w:rsidR="008B4C9C" w:rsidRPr="00B02184" w:rsidRDefault="008B4C9C" w:rsidP="008B4C9C">
      <w:pPr>
        <w:pStyle w:val="BodyText"/>
        <w:widowControl w:val="0"/>
        <w:spacing w:before="120" w:after="120"/>
        <w:ind w:firstLine="720"/>
        <w:rPr>
          <w:rFonts w:ascii="Times New Roman" w:hAnsi="Times New Roman"/>
          <w:spacing w:val="-2"/>
          <w:szCs w:val="28"/>
          <w:lang w:val="it-IT"/>
        </w:rPr>
      </w:pPr>
      <w:r w:rsidRPr="00B02184">
        <w:rPr>
          <w:rFonts w:ascii="Times New Roman" w:hAnsi="Times New Roman"/>
          <w:color w:val="000000" w:themeColor="text1"/>
          <w:spacing w:val="-2"/>
          <w:szCs w:val="28"/>
          <w:lang w:val="it-IT"/>
        </w:rPr>
        <w:t>- Tăng cường nắm bắt tình hình tư tưởng, dư luận thanh niên và định hướng dư luận thanh niên</w:t>
      </w:r>
      <w:r w:rsidRPr="00B02184">
        <w:rPr>
          <w:rFonts w:ascii="Times New Roman" w:hAnsi="Times New Roman"/>
          <w:bCs/>
          <w:color w:val="000000" w:themeColor="text1"/>
          <w:spacing w:val="-2"/>
          <w:szCs w:val="28"/>
          <w:lang w:val="es-ES"/>
        </w:rPr>
        <w:t>. Kịp thời nắm bắt, trao đổi, phản biện các thông tin xấu trên mạng xã hội. Chủ động đấu tranh chống luận điệu xuyên tạc, nói xấu, nói sai sự thật trên mạng xã hội.</w:t>
      </w:r>
    </w:p>
    <w:p w:rsidR="00D430DC" w:rsidRPr="00B02184" w:rsidRDefault="00D430DC" w:rsidP="00D430DC">
      <w:pPr>
        <w:pStyle w:val="BodyText"/>
        <w:widowControl w:val="0"/>
        <w:spacing w:before="120" w:after="120"/>
        <w:ind w:firstLine="720"/>
        <w:rPr>
          <w:rFonts w:ascii="Times New Roman" w:hAnsi="Times New Roman"/>
          <w:spacing w:val="-2"/>
          <w:szCs w:val="28"/>
          <w:lang w:val="it-IT"/>
        </w:rPr>
      </w:pPr>
      <w:r w:rsidRPr="00B02184">
        <w:rPr>
          <w:rFonts w:ascii="Times New Roman" w:hAnsi="Times New Roman"/>
          <w:spacing w:val="-2"/>
          <w:szCs w:val="28"/>
          <w:lang w:val="it-IT"/>
        </w:rPr>
        <w:t xml:space="preserve">- Tổ chức tuyên truyền, phổ biến Luật thanh niên (Sửa đổi). </w:t>
      </w:r>
      <w:r w:rsidR="00FE5171">
        <w:rPr>
          <w:rFonts w:ascii="Times New Roman" w:hAnsi="Times New Roman"/>
          <w:spacing w:val="-2"/>
          <w:szCs w:val="28"/>
          <w:lang w:val="it-IT"/>
        </w:rPr>
        <w:t>Chiến lược phát triển thanh niên Việt Nam giai đoạn 2021-2030.</w:t>
      </w:r>
      <w:r w:rsidR="00ED0DEA">
        <w:rPr>
          <w:rFonts w:ascii="Times New Roman" w:hAnsi="Times New Roman"/>
          <w:spacing w:val="-2"/>
          <w:szCs w:val="28"/>
          <w:lang w:val="it-IT"/>
        </w:rPr>
        <w:t xml:space="preserve"> </w:t>
      </w:r>
    </w:p>
    <w:p w:rsidR="00D430DC" w:rsidRPr="00A512B7" w:rsidRDefault="00D430DC" w:rsidP="00D430DC">
      <w:pPr>
        <w:pStyle w:val="BodyText"/>
        <w:widowControl w:val="0"/>
        <w:spacing w:before="120" w:after="120"/>
        <w:ind w:firstLine="720"/>
        <w:rPr>
          <w:rFonts w:ascii="Times New Roman" w:hAnsi="Times New Roman"/>
          <w:b/>
          <w:spacing w:val="-2"/>
          <w:szCs w:val="28"/>
          <w:lang w:val="it-IT"/>
        </w:rPr>
      </w:pPr>
      <w:r w:rsidRPr="00A512B7">
        <w:rPr>
          <w:rFonts w:ascii="Times New Roman" w:hAnsi="Times New Roman"/>
          <w:b/>
          <w:spacing w:val="-2"/>
          <w:szCs w:val="28"/>
          <w:lang w:val="it-IT"/>
        </w:rPr>
        <w:t>2. Tổ chức các phong trào hành động cách mạng phát huy vai trò thanh niên trong xây dựng và bảo vệ Tổ quố</w:t>
      </w:r>
      <w:r w:rsidR="00F94888" w:rsidRPr="00A512B7">
        <w:rPr>
          <w:rFonts w:ascii="Times New Roman" w:hAnsi="Times New Roman"/>
          <w:b/>
          <w:spacing w:val="-2"/>
          <w:szCs w:val="28"/>
          <w:lang w:val="it-IT"/>
        </w:rPr>
        <w:t>c</w:t>
      </w:r>
    </w:p>
    <w:p w:rsidR="009C1B69" w:rsidRPr="00D51834" w:rsidRDefault="009C1B69" w:rsidP="009C1B69">
      <w:pPr>
        <w:pStyle w:val="BodyText"/>
        <w:widowControl w:val="0"/>
        <w:spacing w:before="120" w:after="120"/>
        <w:ind w:firstLine="720"/>
        <w:rPr>
          <w:rFonts w:ascii="Times New Roman" w:hAnsi="Times New Roman"/>
          <w:b/>
          <w:szCs w:val="28"/>
          <w:lang w:val="it-IT"/>
        </w:rPr>
      </w:pPr>
      <w:r w:rsidRPr="00B02184">
        <w:rPr>
          <w:spacing w:val="-2"/>
          <w:lang w:val="de-DE"/>
        </w:rPr>
        <w:t>-</w:t>
      </w:r>
      <w:r>
        <w:rPr>
          <w:spacing w:val="-2"/>
          <w:lang w:val="de-DE"/>
        </w:rPr>
        <w:t xml:space="preserve"> </w:t>
      </w:r>
      <w:r w:rsidRPr="00D51834">
        <w:rPr>
          <w:rFonts w:ascii="Times New Roman" w:hAnsi="Times New Roman"/>
          <w:szCs w:val="28"/>
          <w:lang w:val="de-DE"/>
        </w:rPr>
        <w:t>Tổ chức các chương trình, hoạt động tình nguyện gắn với nhu cầu của đời sống xã hội; Chú trọng các hoạt động tình nguyện thường xuyên, tình nguyện tại chỗ tạo môi trường cho đoàn viên, thanh niên tham gia.</w:t>
      </w:r>
      <w:r w:rsidRPr="00D51834">
        <w:rPr>
          <w:rFonts w:ascii="Times New Roman" w:hAnsi="Times New Roman"/>
          <w:szCs w:val="28"/>
          <w:lang w:val="it-IT"/>
        </w:rPr>
        <w:t xml:space="preserve"> Tập trung tổ chức các hoạt động tình nguyện vì cuộc sống cộng đồng gắn với thực hiện an sinh xã hội tại các huyện nghèo; phối hợp với các địa phương hỗ trợ xây dựng nông thôn mới; hỗ trợ giúp đỡ, khắc phục hậu quả thiên tai; thực hiện tốt các hoạt động</w:t>
      </w:r>
      <w:r w:rsidRPr="00D51834">
        <w:rPr>
          <w:rFonts w:ascii="Times New Roman" w:hAnsi="Times New Roman"/>
          <w:i/>
          <w:szCs w:val="28"/>
          <w:lang w:val="it-IT"/>
        </w:rPr>
        <w:t>“Đền ơn đáp nghĩa”</w:t>
      </w:r>
      <w:r w:rsidRPr="00D51834">
        <w:rPr>
          <w:rFonts w:ascii="Times New Roman" w:hAnsi="Times New Roman"/>
          <w:szCs w:val="28"/>
          <w:lang w:val="it-IT"/>
        </w:rPr>
        <w:t xml:space="preserve">; </w:t>
      </w:r>
      <w:r w:rsidRPr="00D51834">
        <w:rPr>
          <w:rFonts w:ascii="Times New Roman" w:hAnsi="Times New Roman"/>
          <w:szCs w:val="28"/>
        </w:rPr>
        <w:t>T</w:t>
      </w:r>
      <w:r w:rsidRPr="00D51834">
        <w:rPr>
          <w:rFonts w:ascii="Times New Roman" w:hAnsi="Times New Roman"/>
          <w:szCs w:val="28"/>
          <w:lang w:val="de-DE"/>
        </w:rPr>
        <w:t xml:space="preserve">ổ chức các chương trình, hoạt động tình nguyện hỗ trợ trẻ em có hoàn cảnh khó khăn, người già neo đơn, thanh niên, công nhân có hoàn cảnh khó khăn trong Khối; </w:t>
      </w:r>
      <w:r w:rsidRPr="00D51834">
        <w:rPr>
          <w:rFonts w:ascii="Times New Roman" w:hAnsi="Times New Roman"/>
          <w:szCs w:val="28"/>
          <w:lang w:val="it-IT"/>
        </w:rPr>
        <w:t>tổ chức Ngày hội hiến máu tình nguyện, khám bệnh, phát thuốc miễn phí cho nhân dân, thanh thiếu nhi vùng sâu, vùng xa, miền núi; các hoạt động gắn với việc thực hiện cuộc vận động “</w:t>
      </w:r>
      <w:r w:rsidRPr="00D51834">
        <w:rPr>
          <w:rFonts w:ascii="Times New Roman" w:hAnsi="Times New Roman"/>
          <w:i/>
          <w:szCs w:val="28"/>
          <w:lang w:val="it-IT"/>
        </w:rPr>
        <w:t>Người Việt Nam ưu tiên dùng hàng Việt Nam</w:t>
      </w:r>
      <w:r w:rsidRPr="00D51834">
        <w:rPr>
          <w:rFonts w:ascii="Times New Roman" w:hAnsi="Times New Roman"/>
          <w:szCs w:val="28"/>
          <w:lang w:val="it-IT"/>
        </w:rPr>
        <w:t>”…</w:t>
      </w:r>
    </w:p>
    <w:p w:rsidR="00D430DC" w:rsidRPr="00B02184" w:rsidRDefault="00D430DC" w:rsidP="00D430DC">
      <w:pPr>
        <w:pStyle w:val="BodyText"/>
        <w:widowControl w:val="0"/>
        <w:spacing w:before="120" w:after="120"/>
        <w:ind w:firstLine="720"/>
        <w:rPr>
          <w:rFonts w:ascii="Times New Roman" w:hAnsi="Times New Roman"/>
          <w:b/>
          <w:spacing w:val="-2"/>
          <w:szCs w:val="28"/>
          <w:lang w:val="it-IT"/>
        </w:rPr>
      </w:pPr>
      <w:r w:rsidRPr="00B02184">
        <w:rPr>
          <w:rFonts w:ascii="Times New Roman" w:hAnsi="Times New Roman"/>
          <w:spacing w:val="-2"/>
          <w:szCs w:val="28"/>
          <w:lang w:val="it-IT"/>
        </w:rPr>
        <w:t>- T</w:t>
      </w:r>
      <w:r w:rsidRPr="00B02184">
        <w:rPr>
          <w:rFonts w:ascii="Times New Roman" w:hAnsi="Times New Roman"/>
          <w:spacing w:val="-2"/>
          <w:szCs w:val="28"/>
          <w:lang w:val="vi-VN"/>
        </w:rPr>
        <w:t xml:space="preserve">riển khai </w:t>
      </w:r>
      <w:r w:rsidRPr="00B02184">
        <w:rPr>
          <w:rFonts w:ascii="Times New Roman" w:hAnsi="Times New Roman"/>
          <w:spacing w:val="-2"/>
          <w:szCs w:val="28"/>
          <w:lang w:val="it-IT"/>
        </w:rPr>
        <w:t xml:space="preserve">có hiệu quả phong trào </w:t>
      </w:r>
      <w:r w:rsidRPr="00B02184">
        <w:rPr>
          <w:rFonts w:ascii="Times New Roman" w:hAnsi="Times New Roman"/>
          <w:i/>
          <w:spacing w:val="-2"/>
          <w:szCs w:val="28"/>
          <w:lang w:val="it-IT"/>
        </w:rPr>
        <w:t xml:space="preserve">Thanh niên xung kích đổi mới, sáng tạo nâng cao năng suất, hiệu quả doanh nghiệp </w:t>
      </w:r>
      <w:r w:rsidRPr="00B02184">
        <w:rPr>
          <w:rFonts w:ascii="Times New Roman" w:hAnsi="Times New Roman"/>
          <w:spacing w:val="-2"/>
          <w:szCs w:val="28"/>
          <w:lang w:val="it-IT"/>
        </w:rPr>
        <w:t>do Đoàn Khối phát động. T</w:t>
      </w:r>
      <w:r w:rsidRPr="00B02184">
        <w:rPr>
          <w:rFonts w:ascii="Times New Roman" w:hAnsi="Times New Roman"/>
          <w:spacing w:val="-2"/>
          <w:szCs w:val="28"/>
          <w:lang w:val="pl-PL"/>
        </w:rPr>
        <w:t>ổ chức các hoạt động vận động đoàn viên, thanh niên đề xuất ý tưởng sáng tạo; tham gia Ngân hàng ý tưởng sáng tạo thanh niên Việ</w:t>
      </w:r>
      <w:r w:rsidR="00A347FF">
        <w:rPr>
          <w:rFonts w:ascii="Times New Roman" w:hAnsi="Times New Roman"/>
          <w:spacing w:val="-2"/>
          <w:szCs w:val="28"/>
          <w:lang w:val="pl-PL"/>
        </w:rPr>
        <w:t>t Nam</w:t>
      </w:r>
      <w:r w:rsidRPr="00B02184">
        <w:rPr>
          <w:rFonts w:ascii="Times New Roman" w:hAnsi="Times New Roman"/>
          <w:spacing w:val="-2"/>
          <w:szCs w:val="28"/>
          <w:lang w:val="pl-PL"/>
        </w:rPr>
        <w:t xml:space="preserve">. </w:t>
      </w:r>
      <w:r w:rsidRPr="00B02184">
        <w:rPr>
          <w:rFonts w:ascii="Times New Roman" w:hAnsi="Times New Roman"/>
          <w:spacing w:val="-2"/>
          <w:szCs w:val="28"/>
          <w:lang w:val="it-IT"/>
        </w:rPr>
        <w:t>Đẩy mạnh hoạt động tình nguyện tại chỗ bằng việc</w:t>
      </w:r>
      <w:r w:rsidR="00A347FF">
        <w:rPr>
          <w:rFonts w:ascii="Times New Roman" w:hAnsi="Times New Roman"/>
          <w:spacing w:val="-2"/>
          <w:szCs w:val="28"/>
          <w:lang w:val="it-IT"/>
        </w:rPr>
        <w:t xml:space="preserve"> </w:t>
      </w:r>
      <w:r w:rsidR="00A347FF">
        <w:rPr>
          <w:rFonts w:ascii="Times New Roman" w:hAnsi="Times New Roman"/>
          <w:spacing w:val="-2"/>
          <w:szCs w:val="28"/>
          <w:lang w:val="pl-PL"/>
        </w:rPr>
        <w:t>trực tiếp thực hiện các nhiệm vụ được lãnh đạo đơn vị giao trong</w:t>
      </w:r>
      <w:r w:rsidRPr="00B02184">
        <w:rPr>
          <w:rFonts w:ascii="Times New Roman" w:hAnsi="Times New Roman"/>
          <w:spacing w:val="-2"/>
          <w:szCs w:val="28"/>
          <w:lang w:val="it-IT"/>
        </w:rPr>
        <w:t xml:space="preserve"> phong trào thi đua, đăng ký đảm nhận công trình thanh niên.</w:t>
      </w:r>
    </w:p>
    <w:p w:rsidR="00D430DC" w:rsidRPr="00B02184" w:rsidRDefault="00D430DC" w:rsidP="00D430DC">
      <w:pPr>
        <w:spacing w:before="120" w:after="120"/>
        <w:ind w:firstLine="567"/>
        <w:jc w:val="both"/>
        <w:rPr>
          <w:rFonts w:cs="Times New Roman"/>
          <w:spacing w:val="-2"/>
          <w:lang w:val="nb-NO"/>
        </w:rPr>
      </w:pPr>
      <w:r w:rsidRPr="00B02184">
        <w:rPr>
          <w:rFonts w:cs="Times New Roman"/>
          <w:spacing w:val="-2"/>
          <w:lang w:val="it-IT"/>
        </w:rPr>
        <w:t xml:space="preserve">- Tiếp tục thực hiện Đề án </w:t>
      </w:r>
      <w:r w:rsidRPr="00B02184">
        <w:rPr>
          <w:rFonts w:cs="Times New Roman"/>
          <w:i/>
          <w:spacing w:val="-2"/>
          <w:lang w:val="it-IT"/>
        </w:rPr>
        <w:t>“Đoàn TNCS Hồ Chí Minh tham gia xây dựng nông thôn mới giai đoạn 2018 - 2022”</w:t>
      </w:r>
      <w:r w:rsidRPr="00B02184">
        <w:rPr>
          <w:rFonts w:cs="Times New Roman"/>
          <w:spacing w:val="-2"/>
          <w:lang w:val="it-IT"/>
        </w:rPr>
        <w:t>;</w:t>
      </w:r>
      <w:r w:rsidRPr="00B02184">
        <w:rPr>
          <w:rFonts w:cs="Times New Roman"/>
          <w:spacing w:val="-2"/>
          <w:shd w:val="clear" w:color="auto" w:fill="FFFFFF"/>
          <w:lang w:val="nb-NO"/>
        </w:rPr>
        <w:t xml:space="preserve"> Đề án </w:t>
      </w:r>
      <w:r w:rsidRPr="00B02184">
        <w:rPr>
          <w:rFonts w:cs="Times New Roman"/>
          <w:i/>
          <w:spacing w:val="-2"/>
          <w:shd w:val="clear" w:color="auto" w:fill="FFFFFF"/>
          <w:lang w:val="nb-NO"/>
        </w:rPr>
        <w:t xml:space="preserve">“Đoàn TNCS Hồ Chí Minh tham gia bảo </w:t>
      </w:r>
      <w:r w:rsidRPr="00B02184">
        <w:rPr>
          <w:rFonts w:cs="Times New Roman"/>
          <w:i/>
          <w:spacing w:val="-2"/>
          <w:shd w:val="clear" w:color="auto" w:fill="FFFFFF"/>
          <w:lang w:val="nb-NO"/>
        </w:rPr>
        <w:lastRenderedPageBreak/>
        <w:t>vệ môi trường, ứng phó với biến đổi khí hậu giai đoạn 2018 - 2022”</w:t>
      </w:r>
      <w:r w:rsidRPr="00B02184">
        <w:rPr>
          <w:rFonts w:cs="Times New Roman"/>
          <w:spacing w:val="-2"/>
          <w:lang w:val="nb-NO"/>
        </w:rPr>
        <w:t>; Triển khai phong trào “Chống rác thải nhựa”.</w:t>
      </w:r>
    </w:p>
    <w:p w:rsidR="00D430DC" w:rsidRPr="00B02184" w:rsidRDefault="00D430DC" w:rsidP="00CD459A">
      <w:pPr>
        <w:spacing w:before="120" w:after="120" w:line="360" w:lineRule="exact"/>
        <w:ind w:firstLine="567"/>
        <w:jc w:val="both"/>
        <w:rPr>
          <w:rFonts w:cs="Times New Roman"/>
          <w:spacing w:val="-2"/>
          <w:lang w:val="nb-NO"/>
        </w:rPr>
      </w:pPr>
      <w:r w:rsidRPr="00B02184">
        <w:rPr>
          <w:rFonts w:cs="Times New Roman"/>
          <w:spacing w:val="-2"/>
          <w:lang w:val="nb-NO"/>
        </w:rPr>
        <w:t>- Thực hiện Cuộc vận động “Thanh niên với văn hóa giao thông”, phát động xây dựng chương trình “Đồng hành với an toàn giao thông”; tăng cường tuyên truyền, nhân rộng mô hình “Nói không với rượu, bia khi tham gia giao thông”.</w:t>
      </w:r>
    </w:p>
    <w:p w:rsidR="00D430DC" w:rsidRPr="00B02184" w:rsidRDefault="00D430DC" w:rsidP="00CD459A">
      <w:pPr>
        <w:spacing w:before="120" w:after="120" w:line="360" w:lineRule="exact"/>
        <w:ind w:firstLine="567"/>
        <w:jc w:val="both"/>
        <w:rPr>
          <w:rFonts w:cs="Times New Roman"/>
          <w:spacing w:val="-2"/>
          <w:lang w:val="it-IT"/>
        </w:rPr>
      </w:pPr>
      <w:r w:rsidRPr="00B02184">
        <w:rPr>
          <w:rFonts w:cs="Times New Roman"/>
          <w:spacing w:val="-2"/>
          <w:lang w:val="it-IT"/>
        </w:rPr>
        <w:t xml:space="preserve">- Tổ chức các hoạt động phát huy vai trò đoàn viên, thanh niên xung kích trong thực hiện nhiệm vụ quốc phòng an ninh. Đẩy mạnh thực hiện các cuộc vận động </w:t>
      </w:r>
      <w:r w:rsidRPr="00B02184">
        <w:rPr>
          <w:rFonts w:cs="Times New Roman"/>
          <w:i/>
          <w:spacing w:val="-2"/>
          <w:lang w:val="it-IT"/>
        </w:rPr>
        <w:t>“Vì chủ quyền Tổ quốc, vì biển đảo quê hương”</w:t>
      </w:r>
      <w:r w:rsidRPr="00B02184">
        <w:rPr>
          <w:rFonts w:cs="Times New Roman"/>
          <w:spacing w:val="-2"/>
          <w:lang w:val="it-IT"/>
        </w:rPr>
        <w:t xml:space="preserve">, </w:t>
      </w:r>
      <w:r w:rsidRPr="00B02184">
        <w:rPr>
          <w:rFonts w:cs="Times New Roman"/>
          <w:i/>
          <w:spacing w:val="-2"/>
          <w:lang w:val="it-IT"/>
        </w:rPr>
        <w:t>“Nghĩa tình biên giới, hải đảo”</w:t>
      </w:r>
      <w:r w:rsidRPr="00B02184">
        <w:rPr>
          <w:rFonts w:cs="Times New Roman"/>
          <w:spacing w:val="-2"/>
          <w:lang w:val="it-IT"/>
        </w:rPr>
        <w:t>… Tích cực tuyên truyền</w:t>
      </w:r>
      <w:r w:rsidRPr="00B02184">
        <w:rPr>
          <w:rFonts w:cs="Times New Roman"/>
          <w:spacing w:val="-2"/>
          <w:lang w:val="vi-VN"/>
        </w:rPr>
        <w:t xml:space="preserve"> bảo vệ an ninh quốc gia trên mạng xã hội, </w:t>
      </w:r>
      <w:r w:rsidRPr="00B02184">
        <w:rPr>
          <w:rFonts w:cs="Times New Roman"/>
          <w:spacing w:val="-2"/>
          <w:lang w:val="it-IT"/>
        </w:rPr>
        <w:t xml:space="preserve">tổ chức các hoạt động phổ biến giáo dục pháp luật, phòng chống tội phạm và tệ nạn xã hội cho thanh niên. Hướng dẫn, chỉ đạo các cơ sở Đoàn thường xuyên tổ chức các hoạt động của chương trình </w:t>
      </w:r>
      <w:r w:rsidRPr="00B02184">
        <w:rPr>
          <w:rFonts w:cs="Times New Roman"/>
          <w:i/>
          <w:spacing w:val="-2"/>
          <w:lang w:val="it-IT"/>
        </w:rPr>
        <w:t>“Thanh niên tham gia bảo vệ môi trường”</w:t>
      </w:r>
      <w:r w:rsidRPr="00B02184">
        <w:rPr>
          <w:rFonts w:cs="Times New Roman"/>
          <w:spacing w:val="-2"/>
          <w:lang w:val="it-IT"/>
        </w:rPr>
        <w:t>, tình nguyện xây dựng</w:t>
      </w:r>
      <w:r w:rsidR="008B4C9C">
        <w:rPr>
          <w:rFonts w:cs="Times New Roman"/>
          <w:spacing w:val="-2"/>
          <w:lang w:val="it-IT"/>
        </w:rPr>
        <w:t xml:space="preserve"> văn hóa</w:t>
      </w:r>
      <w:r w:rsidRPr="00B02184">
        <w:rPr>
          <w:rFonts w:cs="Times New Roman"/>
          <w:spacing w:val="-2"/>
          <w:lang w:val="it-IT"/>
        </w:rPr>
        <w:t xml:space="preserve"> doanh nghiệp </w:t>
      </w:r>
      <w:r w:rsidR="008B4C9C" w:rsidRPr="008B4C9C">
        <w:rPr>
          <w:rFonts w:cs="Times New Roman"/>
          <w:spacing w:val="-2"/>
          <w:lang w:val="it-IT"/>
        </w:rPr>
        <w:t>Petrovietnam</w:t>
      </w:r>
      <w:r w:rsidRPr="008B4C9C">
        <w:rPr>
          <w:rFonts w:cs="Times New Roman"/>
          <w:spacing w:val="-2"/>
          <w:lang w:val="it-IT"/>
        </w:rPr>
        <w:t>.</w:t>
      </w:r>
      <w:r w:rsidRPr="00B02184">
        <w:rPr>
          <w:rFonts w:cs="Times New Roman"/>
          <w:spacing w:val="-2"/>
          <w:lang w:val="it-IT"/>
        </w:rPr>
        <w:t xml:space="preserve"> </w:t>
      </w:r>
    </w:p>
    <w:p w:rsidR="00D430DC" w:rsidRPr="00B02184" w:rsidRDefault="00D430DC" w:rsidP="00CD459A">
      <w:pPr>
        <w:spacing w:before="120" w:after="120" w:line="360" w:lineRule="exact"/>
        <w:ind w:firstLine="567"/>
        <w:jc w:val="both"/>
        <w:rPr>
          <w:rFonts w:eastAsia="Times New Roman" w:cs="Times New Roman"/>
          <w:spacing w:val="-2"/>
          <w:lang w:val="pl-PL"/>
        </w:rPr>
      </w:pPr>
      <w:r w:rsidRPr="00B02184">
        <w:rPr>
          <w:rFonts w:cs="Times New Roman"/>
          <w:spacing w:val="-2"/>
          <w:lang w:val="pl-PL"/>
        </w:rPr>
        <w:t xml:space="preserve">- Tổ chức các hoạt động </w:t>
      </w:r>
      <w:r w:rsidRPr="00B02184">
        <w:rPr>
          <w:rFonts w:cs="Times New Roman"/>
          <w:i/>
          <w:spacing w:val="-2"/>
          <w:lang w:val="pl-PL"/>
        </w:rPr>
        <w:t>“Vì đàn em thân yêu”</w:t>
      </w:r>
      <w:r w:rsidRPr="00B02184">
        <w:rPr>
          <w:rFonts w:cs="Times New Roman"/>
          <w:spacing w:val="-2"/>
          <w:lang w:val="pl-PL"/>
        </w:rPr>
        <w:t xml:space="preserve">; phát huy nguồn lực hỗ trợ, giúp đỡ cho thiếu nhi có hoàn cảnh đặc biệt, khó khăn. </w:t>
      </w:r>
      <w:r w:rsidRPr="00B02184">
        <w:rPr>
          <w:rFonts w:cs="Times New Roman"/>
          <w:bCs/>
          <w:spacing w:val="-2"/>
          <w:lang w:val="pl-PL"/>
        </w:rPr>
        <w:t>K</w:t>
      </w:r>
      <w:r w:rsidRPr="00B02184">
        <w:rPr>
          <w:rFonts w:eastAsia="Times New Roman" w:cs="Times New Roman"/>
          <w:spacing w:val="-2"/>
          <w:lang w:val="pl-PL"/>
        </w:rPr>
        <w:t>ịp thời lên tiếng trước các hành vi vi phạm quyền, hành vi xâm hại trẻ em.</w:t>
      </w:r>
      <w:r w:rsidRPr="00B02184">
        <w:rPr>
          <w:rFonts w:cs="Times New Roman"/>
          <w:spacing w:val="-2"/>
          <w:lang w:val="pl-PL"/>
        </w:rPr>
        <w:t xml:space="preserve"> Hỗ trợ nguồn lực, giúp đỡ cho thiếu nhi có hoàn cảnh đặc biệt, khó khăn.</w:t>
      </w:r>
    </w:p>
    <w:p w:rsidR="00D430DC" w:rsidRPr="00B02184" w:rsidRDefault="00D430DC" w:rsidP="00CD459A">
      <w:pPr>
        <w:spacing w:before="120" w:after="120" w:line="360" w:lineRule="exact"/>
        <w:ind w:firstLine="567"/>
        <w:jc w:val="both"/>
        <w:rPr>
          <w:rFonts w:cs="Times New Roman"/>
          <w:spacing w:val="-2"/>
          <w:lang w:val="pl-PL"/>
        </w:rPr>
      </w:pPr>
      <w:r w:rsidRPr="00B02184">
        <w:rPr>
          <w:spacing w:val="-2"/>
          <w:lang w:val="pl-PL"/>
        </w:rPr>
        <w:t>-</w:t>
      </w:r>
      <w:r w:rsidRPr="00B02184">
        <w:rPr>
          <w:spacing w:val="-2"/>
          <w:lang w:val="vi-VN"/>
        </w:rPr>
        <w:t xml:space="preserve"> </w:t>
      </w:r>
      <w:r w:rsidRPr="00B02184">
        <w:rPr>
          <w:spacing w:val="-2"/>
          <w:lang w:val="pl-PL"/>
        </w:rPr>
        <w:t>Tổ chức</w:t>
      </w:r>
      <w:r w:rsidRPr="00B02184">
        <w:rPr>
          <w:spacing w:val="-2"/>
          <w:lang w:val="vi-VN"/>
        </w:rPr>
        <w:t xml:space="preserve"> các hoạt động giáo dục kỹ năng thực hành xã hội cho </w:t>
      </w:r>
      <w:r w:rsidRPr="00B02184">
        <w:rPr>
          <w:spacing w:val="-2"/>
          <w:lang w:val="pl-PL"/>
        </w:rPr>
        <w:t>con em cán bộ công nhân viên của đơn vị</w:t>
      </w:r>
      <w:r w:rsidRPr="00B02184">
        <w:rPr>
          <w:spacing w:val="-2"/>
          <w:lang w:val="vi-VN"/>
        </w:rPr>
        <w:t xml:space="preserve">, đặc biệt là kỹ năng </w:t>
      </w:r>
      <w:r w:rsidR="008B4C9C">
        <w:rPr>
          <w:spacing w:val="-2"/>
        </w:rPr>
        <w:t>t</w:t>
      </w:r>
      <w:r w:rsidRPr="00B02184">
        <w:rPr>
          <w:spacing w:val="-2"/>
          <w:lang w:val="vi-VN"/>
        </w:rPr>
        <w:t>ự bảo vệ của trẻ em.</w:t>
      </w:r>
      <w:r w:rsidRPr="00B02184">
        <w:rPr>
          <w:spacing w:val="-2"/>
          <w:lang w:val="pl-PL"/>
        </w:rPr>
        <w:t xml:space="preserve"> Tổ chức các hoạt động vui chơi cho các em thiếu nhi trong các ngày lễ lớn: 1/6, tế</w:t>
      </w:r>
      <w:r w:rsidR="008B4C9C">
        <w:rPr>
          <w:spacing w:val="-2"/>
          <w:lang w:val="pl-PL"/>
        </w:rPr>
        <w:t>t Trung thu</w:t>
      </w:r>
      <w:r w:rsidRPr="00B02184">
        <w:rPr>
          <w:spacing w:val="-2"/>
          <w:lang w:val="pl-PL"/>
        </w:rPr>
        <w:t>...</w:t>
      </w:r>
    </w:p>
    <w:p w:rsidR="00D430DC" w:rsidRPr="00B02184" w:rsidRDefault="00D430DC" w:rsidP="00CD459A">
      <w:pPr>
        <w:pStyle w:val="BodyText"/>
        <w:widowControl w:val="0"/>
        <w:spacing w:before="120" w:after="120" w:line="360" w:lineRule="exact"/>
        <w:ind w:firstLine="720"/>
        <w:rPr>
          <w:rFonts w:ascii="Times New Roman" w:hAnsi="Times New Roman"/>
          <w:b/>
          <w:spacing w:val="-2"/>
          <w:szCs w:val="28"/>
          <w:lang w:val="it-IT"/>
        </w:rPr>
      </w:pPr>
      <w:r w:rsidRPr="00B02184">
        <w:rPr>
          <w:rFonts w:ascii="Times New Roman" w:hAnsi="Times New Roman"/>
          <w:b/>
          <w:spacing w:val="-2"/>
          <w:szCs w:val="28"/>
          <w:lang w:val="it-IT"/>
        </w:rPr>
        <w:t>3. Tổ chức các chương trình đồng hành với thanh niên</w:t>
      </w:r>
    </w:p>
    <w:p w:rsidR="00D430DC" w:rsidRPr="00B02184" w:rsidRDefault="00D430DC" w:rsidP="00CD459A">
      <w:pPr>
        <w:shd w:val="clear" w:color="auto" w:fill="FFFFFF"/>
        <w:suppressAutoHyphens/>
        <w:spacing w:before="120" w:after="120" w:line="360" w:lineRule="exact"/>
        <w:ind w:firstLine="567"/>
        <w:jc w:val="both"/>
        <w:rPr>
          <w:rFonts w:cs="Times New Roman"/>
          <w:spacing w:val="-2"/>
          <w:lang w:val="pl-PL"/>
        </w:rPr>
      </w:pPr>
      <w:r>
        <w:rPr>
          <w:rFonts w:cs="Times New Roman"/>
          <w:spacing w:val="-2"/>
          <w:lang w:val="pl-PL"/>
        </w:rPr>
        <w:t xml:space="preserve">- Khuyến khích và hỗ trợ </w:t>
      </w:r>
      <w:r w:rsidRPr="00B02184">
        <w:rPr>
          <w:rFonts w:cs="Times New Roman"/>
          <w:spacing w:val="-2"/>
          <w:lang w:val="pl-PL"/>
        </w:rPr>
        <w:t xml:space="preserve">cho thanh niên công nhân, sinh viên  </w:t>
      </w:r>
      <w:r>
        <w:rPr>
          <w:rFonts w:cs="Times New Roman"/>
          <w:spacing w:val="-2"/>
          <w:lang w:val="pl-PL"/>
        </w:rPr>
        <w:t>trong Tập đoà</w:t>
      </w:r>
      <w:r w:rsidR="008B4C9C">
        <w:rPr>
          <w:rFonts w:cs="Times New Roman"/>
          <w:spacing w:val="-2"/>
          <w:lang w:val="pl-PL"/>
        </w:rPr>
        <w:t>n</w:t>
      </w:r>
      <w:r>
        <w:rPr>
          <w:rFonts w:cs="Times New Roman"/>
          <w:spacing w:val="-2"/>
          <w:lang w:val="pl-PL"/>
        </w:rPr>
        <w:t xml:space="preserve"> tham gia các cuộc thi do Tập đoàn và đơn vị trong và ngoài ngành tổ chức</w:t>
      </w:r>
      <w:r w:rsidRPr="00B02184">
        <w:rPr>
          <w:rFonts w:cs="Times New Roman"/>
          <w:spacing w:val="-2"/>
          <w:lang w:val="pl-PL"/>
        </w:rPr>
        <w:t xml:space="preserve">. Giới thiệu tôn vinh, phát huy các tấm gương sinh viên trong học tập, rèn luyện, nghiên cứu khoa học qua các danh hiệu </w:t>
      </w:r>
      <w:r w:rsidRPr="00B02184">
        <w:rPr>
          <w:rFonts w:cs="Times New Roman"/>
          <w:i/>
          <w:spacing w:val="-2"/>
          <w:lang w:val="pl-PL"/>
        </w:rPr>
        <w:t>“Sinh viên 5 tốt”</w:t>
      </w:r>
      <w:r w:rsidRPr="00B02184">
        <w:rPr>
          <w:rFonts w:cs="Times New Roman"/>
          <w:spacing w:val="-2"/>
          <w:lang w:val="pl-PL"/>
        </w:rPr>
        <w:t xml:space="preserve"> trong sinh viên.</w:t>
      </w:r>
    </w:p>
    <w:p w:rsidR="00D430DC" w:rsidRPr="00B02184" w:rsidRDefault="00D430DC" w:rsidP="00CD459A">
      <w:pPr>
        <w:shd w:val="clear" w:color="auto" w:fill="FFFFFF"/>
        <w:suppressAutoHyphens/>
        <w:spacing w:before="120" w:after="120" w:line="360" w:lineRule="exact"/>
        <w:ind w:firstLine="567"/>
        <w:jc w:val="both"/>
        <w:rPr>
          <w:rFonts w:cs="Times New Roman"/>
          <w:spacing w:val="-2"/>
          <w:lang w:val="pl-PL"/>
        </w:rPr>
      </w:pPr>
      <w:r w:rsidRPr="00B02184">
        <w:rPr>
          <w:rFonts w:cs="Times New Roman"/>
          <w:spacing w:val="-2"/>
          <w:lang w:val="pl-PL"/>
        </w:rPr>
        <w:t>- Tìm kiếm, phát triển và hỗ trợ các ý tưởng sáng tạo của đoàn viên, thanh niên vào thực tiễn. Tổ chức các hoạt động hỗ trợ, khuyến khích sinh viên thi đua học tập, nghiên cứu khoa họ</w:t>
      </w:r>
      <w:r w:rsidR="00863B60">
        <w:rPr>
          <w:rFonts w:cs="Times New Roman"/>
          <w:spacing w:val="-2"/>
          <w:lang w:val="pl-PL"/>
        </w:rPr>
        <w:t>c</w:t>
      </w:r>
      <w:r w:rsidRPr="00B02184">
        <w:rPr>
          <w:rFonts w:cs="Times New Roman"/>
          <w:spacing w:val="-2"/>
          <w:lang w:val="pl-PL"/>
        </w:rPr>
        <w:t>. Phát triển các câu lạc bộ, các cuộc thi, ngày hội, sinh hoạt đội, nhóm; tổ chức các buổi trao đổi, các chương trình ngoại khóa thực hành tiếng Anh trong sinh viên.</w:t>
      </w:r>
    </w:p>
    <w:p w:rsidR="00D430DC" w:rsidRPr="00B02184" w:rsidRDefault="00D430DC" w:rsidP="00CD459A">
      <w:pPr>
        <w:pStyle w:val="BodyText"/>
        <w:widowControl w:val="0"/>
        <w:spacing w:before="120" w:after="120" w:line="360" w:lineRule="exact"/>
        <w:ind w:firstLine="720"/>
        <w:rPr>
          <w:rFonts w:ascii="Times New Roman" w:hAnsi="Times New Roman"/>
          <w:spacing w:val="-2"/>
          <w:szCs w:val="28"/>
          <w:lang w:val="it-IT"/>
        </w:rPr>
      </w:pPr>
      <w:r w:rsidRPr="00B02184">
        <w:rPr>
          <w:rFonts w:ascii="Times New Roman" w:hAnsi="Times New Roman"/>
          <w:spacing w:val="-2"/>
          <w:szCs w:val="28"/>
          <w:lang w:val="it-IT"/>
        </w:rPr>
        <w:t>- Phát triển mạnh mẽ các loại hình hoạt động văn hoá, văn nghệ, thể dục thể thao ở các cơ sở Đoàn; tổ chức các giải thể thao quần chúng trong thanh niên giữa các đơn vị, trong cụm phối hợp hoạt đ</w:t>
      </w:r>
      <w:r>
        <w:rPr>
          <w:rFonts w:ascii="Times New Roman" w:hAnsi="Times New Roman"/>
          <w:spacing w:val="-2"/>
          <w:szCs w:val="28"/>
          <w:lang w:val="it-IT"/>
        </w:rPr>
        <w:t>ộng</w:t>
      </w:r>
      <w:r w:rsidRPr="00B02184">
        <w:rPr>
          <w:rFonts w:ascii="Times New Roman" w:hAnsi="Times New Roman"/>
          <w:spacing w:val="-2"/>
          <w:szCs w:val="28"/>
          <w:lang w:val="it-IT"/>
        </w:rPr>
        <w:t>.</w:t>
      </w:r>
      <w:r w:rsidR="00DE520C">
        <w:rPr>
          <w:rFonts w:ascii="Times New Roman" w:hAnsi="Times New Roman"/>
          <w:spacing w:val="-2"/>
          <w:szCs w:val="28"/>
          <w:lang w:val="it-IT"/>
        </w:rPr>
        <w:t xml:space="preserve"> </w:t>
      </w:r>
      <w:r w:rsidRPr="00B02184">
        <w:rPr>
          <w:rFonts w:ascii="Times New Roman" w:hAnsi="Times New Roman"/>
          <w:spacing w:val="-2"/>
          <w:szCs w:val="28"/>
          <w:lang w:val="it-IT"/>
        </w:rPr>
        <w:t>Tăng cường triển khai các chương trình giáo dục giới tính, chăm sóc giáo dục sức khoẻ sinh sản, phòng chống HIV/AIDS trong thanh niên; vận động thanh niên thực hiện chính sách dân số của Đảng và Nhà nước; tổ chức các hoạt động tư vấn, khám chữa bệnh, phát thuốc miễn phí cho đối tượng thanh niên công nhân, thanh niên có hoàn cảnh khó khăn; tuyên truyền phòng chống bệnh dịch, tệ nạn xã hội, văn hoá phẩm đồi truỵ, kích động bạo lực.</w:t>
      </w:r>
    </w:p>
    <w:p w:rsidR="00D430DC" w:rsidRPr="00B02184" w:rsidRDefault="00A512B7" w:rsidP="00CD459A">
      <w:pPr>
        <w:pStyle w:val="BodyText"/>
        <w:widowControl w:val="0"/>
        <w:spacing w:before="120" w:after="120"/>
        <w:ind w:firstLine="720"/>
        <w:rPr>
          <w:rFonts w:ascii="Times New Roman" w:hAnsi="Times New Roman"/>
          <w:spacing w:val="-2"/>
          <w:szCs w:val="28"/>
          <w:lang w:val="it-IT"/>
        </w:rPr>
      </w:pPr>
      <w:r>
        <w:rPr>
          <w:rFonts w:ascii="Times New Roman" w:hAnsi="Times New Roman"/>
          <w:b/>
          <w:spacing w:val="-2"/>
          <w:szCs w:val="28"/>
          <w:lang w:val="it-IT"/>
        </w:rPr>
        <w:lastRenderedPageBreak/>
        <w:t>4</w:t>
      </w:r>
      <w:r w:rsidR="00D430DC" w:rsidRPr="00B02184">
        <w:rPr>
          <w:rFonts w:ascii="Times New Roman" w:hAnsi="Times New Roman"/>
          <w:b/>
          <w:spacing w:val="-2"/>
          <w:szCs w:val="28"/>
          <w:lang w:val="it-IT"/>
        </w:rPr>
        <w:t>. Công tác quốc tế thanh niên</w:t>
      </w:r>
      <w:r w:rsidR="00D430DC" w:rsidRPr="00B02184">
        <w:rPr>
          <w:rFonts w:ascii="Times New Roman" w:hAnsi="Times New Roman"/>
          <w:spacing w:val="-2"/>
          <w:szCs w:val="28"/>
          <w:lang w:val="it-IT"/>
        </w:rPr>
        <w:t xml:space="preserve">: </w:t>
      </w:r>
    </w:p>
    <w:p w:rsidR="00D430DC" w:rsidRPr="00B02184" w:rsidRDefault="00D430DC" w:rsidP="00CD459A">
      <w:pPr>
        <w:pStyle w:val="BodyText"/>
        <w:widowControl w:val="0"/>
        <w:spacing w:before="120" w:after="120"/>
        <w:ind w:firstLine="720"/>
        <w:rPr>
          <w:rFonts w:ascii="Times New Roman" w:hAnsi="Times New Roman"/>
          <w:spacing w:val="-2"/>
          <w:szCs w:val="28"/>
          <w:lang w:val="it-IT"/>
        </w:rPr>
      </w:pPr>
      <w:r w:rsidRPr="00B02184">
        <w:rPr>
          <w:rFonts w:ascii="Times New Roman" w:hAnsi="Times New Roman"/>
          <w:spacing w:val="-2"/>
          <w:szCs w:val="28"/>
          <w:lang w:val="it-IT"/>
        </w:rPr>
        <w:t>-  Tuyên truyền các hoạt động giao lưu, hợp tác thanh niên Việt Nam với các nước trên thế giới, đặc biệt là các nước láng giề</w:t>
      </w:r>
      <w:r w:rsidR="00A347FF">
        <w:rPr>
          <w:rFonts w:ascii="Times New Roman" w:hAnsi="Times New Roman"/>
          <w:spacing w:val="-2"/>
          <w:szCs w:val="28"/>
          <w:lang w:val="it-IT"/>
        </w:rPr>
        <w:t xml:space="preserve">ng; </w:t>
      </w:r>
      <w:r w:rsidR="00A347FF" w:rsidRPr="00D51834">
        <w:rPr>
          <w:rFonts w:ascii="Times New Roman" w:hAnsi="Times New Roman"/>
          <w:szCs w:val="28"/>
        </w:rPr>
        <w:t>thông tin tuyên truyền đối ngoại hoặc tập huấn nâng cao kiến thức về các nội dung hội nhập quốc tế của Việt Nam cho cán bộ, đoàn viên, thanh niên</w:t>
      </w:r>
      <w:r w:rsidRPr="00B02184">
        <w:rPr>
          <w:rFonts w:ascii="Times New Roman" w:hAnsi="Times New Roman"/>
          <w:spacing w:val="-2"/>
          <w:szCs w:val="28"/>
          <w:lang w:val="it-IT"/>
        </w:rPr>
        <w:t>.</w:t>
      </w:r>
    </w:p>
    <w:p w:rsidR="00D430DC" w:rsidRPr="00B02184" w:rsidRDefault="00D430DC" w:rsidP="00D430DC">
      <w:pPr>
        <w:pStyle w:val="BodyText"/>
        <w:widowControl w:val="0"/>
        <w:spacing w:before="120" w:after="120"/>
        <w:ind w:firstLine="720"/>
        <w:rPr>
          <w:rFonts w:ascii="Times New Roman" w:hAnsi="Times New Roman"/>
          <w:spacing w:val="-2"/>
          <w:szCs w:val="28"/>
        </w:rPr>
      </w:pPr>
      <w:r w:rsidRPr="00B02184">
        <w:rPr>
          <w:rFonts w:ascii="Times New Roman" w:hAnsi="Times New Roman"/>
          <w:spacing w:val="-2"/>
          <w:szCs w:val="28"/>
        </w:rPr>
        <w:t>- Tiếp dục duy trì và tổ chức các hoạt động nâng cao năng lực ngoại ngữ cho cán bộ đoàn, đoàn viên, thanh niên như: Liên hoan các Câu lạc bộ tiếng Anh, các Diễn đàn về phương pháp học tập tiếng Anh, Ngày hội tiếng Anh, các câu lạc bộ ngoại ngữ…</w:t>
      </w:r>
    </w:p>
    <w:p w:rsidR="00D430DC" w:rsidRPr="00CD459A" w:rsidRDefault="00A512B7" w:rsidP="00D430DC">
      <w:pPr>
        <w:pStyle w:val="BodyText"/>
        <w:widowControl w:val="0"/>
        <w:spacing w:before="120" w:after="120"/>
        <w:ind w:firstLine="720"/>
        <w:rPr>
          <w:rFonts w:ascii="Times New Roman Bold" w:hAnsi="Times New Roman Bold"/>
          <w:b/>
          <w:spacing w:val="-8"/>
          <w:szCs w:val="28"/>
          <w:lang w:val="it-IT"/>
        </w:rPr>
      </w:pPr>
      <w:r w:rsidRPr="00CD459A">
        <w:rPr>
          <w:rFonts w:ascii="Times New Roman Bold" w:hAnsi="Times New Roman Bold"/>
          <w:b/>
          <w:spacing w:val="-8"/>
          <w:szCs w:val="28"/>
          <w:lang w:val="it-IT"/>
        </w:rPr>
        <w:t>5</w:t>
      </w:r>
      <w:r w:rsidR="00D430DC" w:rsidRPr="00CD459A">
        <w:rPr>
          <w:rFonts w:ascii="Times New Roman Bold" w:hAnsi="Times New Roman Bold"/>
          <w:b/>
          <w:spacing w:val="-8"/>
          <w:szCs w:val="28"/>
          <w:lang w:val="it-IT"/>
        </w:rPr>
        <w:t>. Công tác xây dựng Đoàn vững mạnh, mở rộng mặt trận đoàn kết tập hợp thanh niên; Đoàn tham gia xây dựng Đảng, bảo vệ Đảng và hệ thống chính trị</w:t>
      </w:r>
    </w:p>
    <w:p w:rsidR="00863B60" w:rsidRPr="00D51834" w:rsidRDefault="00863B60" w:rsidP="00863B60">
      <w:pPr>
        <w:pStyle w:val="BodyText"/>
        <w:widowControl w:val="0"/>
        <w:spacing w:before="120" w:after="120"/>
        <w:ind w:firstLine="720"/>
        <w:rPr>
          <w:rFonts w:ascii="Times New Roman" w:hAnsi="Times New Roman"/>
          <w:spacing w:val="-4"/>
          <w:szCs w:val="28"/>
          <w:lang w:val="nl-NL"/>
        </w:rPr>
      </w:pPr>
      <w:r w:rsidRPr="00D51834">
        <w:rPr>
          <w:rFonts w:ascii="Times New Roman" w:hAnsi="Times New Roman"/>
          <w:spacing w:val="-4"/>
          <w:szCs w:val="28"/>
          <w:lang w:val="it-IT"/>
        </w:rPr>
        <w:t xml:space="preserve">- Thực hiện nghiêm túc quy định về chế độ học tập lý luận chính trị, rèn luyện tác phong, lề lối công </w:t>
      </w:r>
      <w:r w:rsidRPr="00993AFF">
        <w:rPr>
          <w:rFonts w:ascii="Times New Roman" w:hAnsi="Times New Roman"/>
          <w:spacing w:val="-2"/>
          <w:szCs w:val="28"/>
        </w:rPr>
        <w:t>tác</w:t>
      </w:r>
      <w:r w:rsidRPr="00D51834">
        <w:rPr>
          <w:rFonts w:ascii="Times New Roman" w:hAnsi="Times New Roman"/>
          <w:spacing w:val="-4"/>
          <w:szCs w:val="28"/>
          <w:lang w:val="it-IT"/>
        </w:rPr>
        <w:t xml:space="preserve"> của cán bộ Đoàn các cấp. Đẩy mạnh đào tạo cán bộ thông qua thực tiễn hoạt động phong trào; thưc hiện nghiêm túc chủ</w:t>
      </w:r>
      <w:r w:rsidR="00993AFF">
        <w:rPr>
          <w:rFonts w:ascii="Times New Roman" w:hAnsi="Times New Roman"/>
          <w:spacing w:val="-4"/>
          <w:szCs w:val="28"/>
          <w:lang w:val="it-IT"/>
        </w:rPr>
        <w:t xml:space="preserve"> trương “1+2”; </w:t>
      </w:r>
      <w:r w:rsidRPr="00D51834">
        <w:rPr>
          <w:rFonts w:ascii="Times New Roman" w:hAnsi="Times New Roman"/>
          <w:spacing w:val="-4"/>
          <w:szCs w:val="28"/>
          <w:lang w:val="it-IT"/>
        </w:rPr>
        <w:t xml:space="preserve">tham mưu cấp ủy, lãnh đạo đơn vị tạo điều kiện về cơ chế và chính sách cho cán bộ Đoàn kiêm nhiệm. </w:t>
      </w:r>
      <w:r w:rsidRPr="00D51834">
        <w:rPr>
          <w:rFonts w:ascii="Times New Roman" w:hAnsi="Times New Roman"/>
          <w:spacing w:val="-4"/>
          <w:szCs w:val="28"/>
          <w:lang w:val="nl-NL"/>
        </w:rPr>
        <w:t xml:space="preserve">Củng cố tổ chức Đoàn, nâng cao chất lượng đoàn viên, kiện toàn theo hướng chuẩn hoá đội ngũ cán bộ. </w:t>
      </w:r>
      <w:r w:rsidRPr="00D51834">
        <w:rPr>
          <w:rFonts w:ascii="Times New Roman" w:hAnsi="Times New Roman"/>
          <w:szCs w:val="28"/>
          <w:lang w:val="nl-NL"/>
        </w:rPr>
        <w:t xml:space="preserve">Tập trung rà soát, củng cố đội ngũ cán bộ Đoàn các cấp; tham mưu cấp ủy đơn vị cơ cấu Bí thư Đoàn tham gia cấp ủy cùng cấp, luân chuyển cán bộ Đoàn quá tuổi đảm bảo phù hợp với năng lực, vị trí việc làm và đặc thù từng đơn vị. </w:t>
      </w:r>
    </w:p>
    <w:p w:rsidR="00863B60" w:rsidRPr="00D51834" w:rsidRDefault="00863B60" w:rsidP="00863B60">
      <w:pPr>
        <w:pStyle w:val="BodyText"/>
        <w:widowControl w:val="0"/>
        <w:spacing w:before="120" w:after="120"/>
        <w:ind w:firstLine="720"/>
        <w:rPr>
          <w:rFonts w:ascii="Times New Roman" w:hAnsi="Times New Roman"/>
          <w:szCs w:val="28"/>
          <w:lang w:val="it-IT"/>
        </w:rPr>
      </w:pPr>
      <w:r w:rsidRPr="00D51834">
        <w:rPr>
          <w:rFonts w:ascii="Times New Roman" w:hAnsi="Times New Roman"/>
          <w:szCs w:val="28"/>
          <w:lang w:val="it-IT"/>
        </w:rPr>
        <w:t xml:space="preserve">- Tiếp tục chỉ đạo thực hiện tốt Chỉ thị 01-CT/TWĐTN ngày 17/5/2013 của Ban Thường vụ Trung ương Đoàn khoá X về việc </w:t>
      </w:r>
      <w:r w:rsidRPr="00D51834">
        <w:rPr>
          <w:rFonts w:ascii="Times New Roman" w:hAnsi="Times New Roman"/>
          <w:i/>
          <w:szCs w:val="28"/>
          <w:lang w:val="it-IT"/>
        </w:rPr>
        <w:t xml:space="preserve">tăng cường rèn luyện tác phong, thực hiện lề lối công tác của cán bộ Đoàn </w:t>
      </w:r>
      <w:r w:rsidRPr="00D51834">
        <w:rPr>
          <w:rFonts w:ascii="Times New Roman" w:hAnsi="Times New Roman"/>
          <w:szCs w:val="28"/>
          <w:lang w:val="it-IT"/>
        </w:rPr>
        <w:t xml:space="preserve">trên cơ sở gắn với việc thực hiện Nghị quyết Hội nghị lần thứ 4 Ban Chấp hành Trung ương Đảng khoá XII, ngày 30/10/2016 về </w:t>
      </w:r>
      <w:r w:rsidRPr="00D51834">
        <w:rPr>
          <w:rFonts w:ascii="Times New Roman" w:hAnsi="Times New Roman"/>
          <w:i/>
          <w:szCs w:val="28"/>
          <w:lang w:val="it-IT"/>
        </w:rPr>
        <w:t>tăng cường xây dựng, chỉnh đốn Đảng; ngăn chặn, đẩy lùi sự suy thoái về tư tưởng chính trị, đạo đức, lối sống, những biểu hiện “tự diễn biến”, “tự chuyển hoá” trong nội bộ.</w:t>
      </w:r>
      <w:r w:rsidRPr="00D51834">
        <w:rPr>
          <w:rFonts w:ascii="Times New Roman" w:hAnsi="Times New Roman"/>
          <w:szCs w:val="28"/>
          <w:lang w:val="it-IT"/>
        </w:rPr>
        <w:t xml:space="preserve"> Triển khai thực hiện kết luận Hội nghị lần thứ tư Ban Chấp hành Trung ương Đoàn khóa XI về </w:t>
      </w:r>
      <w:r w:rsidRPr="00D51834">
        <w:rPr>
          <w:rFonts w:ascii="Times New Roman" w:hAnsi="Times New Roman"/>
          <w:i/>
          <w:szCs w:val="28"/>
          <w:lang w:val="it-IT"/>
        </w:rPr>
        <w:t>giải pháp nâng cao chất lượng công tác cán bộ Đoàn giai đoạn 2018 – 2022.</w:t>
      </w:r>
    </w:p>
    <w:p w:rsidR="00863B60" w:rsidRPr="00D51834" w:rsidRDefault="00863B60" w:rsidP="00863B60">
      <w:pPr>
        <w:pStyle w:val="BodyText"/>
        <w:widowControl w:val="0"/>
        <w:spacing w:before="120" w:after="120"/>
        <w:ind w:firstLine="720"/>
        <w:rPr>
          <w:rFonts w:ascii="Times New Roman" w:hAnsi="Times New Roman"/>
          <w:szCs w:val="28"/>
          <w:lang w:val="it-IT"/>
        </w:rPr>
      </w:pPr>
      <w:r w:rsidRPr="00D51834">
        <w:rPr>
          <w:rFonts w:ascii="Times New Roman" w:hAnsi="Times New Roman"/>
          <w:szCs w:val="28"/>
          <w:lang w:val="it-IT"/>
        </w:rPr>
        <w:t xml:space="preserve">- Tiếp tục triển khai Chương trình </w:t>
      </w:r>
      <w:r w:rsidRPr="00D51834">
        <w:rPr>
          <w:rFonts w:ascii="Times New Roman" w:hAnsi="Times New Roman"/>
          <w:i/>
          <w:szCs w:val="28"/>
          <w:lang w:val="it-IT"/>
        </w:rPr>
        <w:t>“Rèn luyện đoàn viên</w:t>
      </w:r>
      <w:r w:rsidRPr="00D51834">
        <w:rPr>
          <w:rFonts w:ascii="Times New Roman" w:hAnsi="Times New Roman"/>
          <w:i/>
          <w:szCs w:val="28"/>
          <w:lang w:val="vi-VN"/>
        </w:rPr>
        <w:t xml:space="preserve"> giai đoạn 2018 - 2022</w:t>
      </w:r>
      <w:r w:rsidRPr="00D51834">
        <w:rPr>
          <w:rFonts w:ascii="Times New Roman" w:hAnsi="Times New Roman"/>
          <w:i/>
          <w:szCs w:val="28"/>
          <w:lang w:val="it-IT"/>
        </w:rPr>
        <w:t xml:space="preserve">”, </w:t>
      </w:r>
      <w:r w:rsidRPr="00D51834">
        <w:rPr>
          <w:rFonts w:ascii="Times New Roman" w:hAnsi="Times New Roman"/>
          <w:szCs w:val="28"/>
          <w:lang w:val="it-IT"/>
        </w:rPr>
        <w:t xml:space="preserve">100% đoàn viên đăng ký thực hiện Chương trình Rèn luyện đoàn viên, 100% các đoàn cơ sở đăng ký thực hiện “Đoàn cơ sở 3 chủ động”, triển khai thực hiện </w:t>
      </w:r>
      <w:r w:rsidR="00993AFF">
        <w:rPr>
          <w:rFonts w:ascii="Times New Roman" w:hAnsi="Times New Roman"/>
          <w:szCs w:val="28"/>
          <w:lang w:val="it-IT"/>
        </w:rPr>
        <w:t>Chi đoàn Dầu khí tiêu biểu</w:t>
      </w:r>
      <w:r w:rsidRPr="00D51834">
        <w:rPr>
          <w:rFonts w:ascii="Times New Roman" w:hAnsi="Times New Roman"/>
          <w:szCs w:val="28"/>
          <w:lang w:val="it-IT"/>
        </w:rPr>
        <w:t xml:space="preserve">; </w:t>
      </w:r>
      <w:r w:rsidR="00993AFF">
        <w:rPr>
          <w:rFonts w:ascii="Times New Roman" w:hAnsi="Times New Roman"/>
          <w:szCs w:val="28"/>
          <w:lang w:val="it-IT"/>
        </w:rPr>
        <w:t>t</w:t>
      </w:r>
      <w:r w:rsidRPr="00D51834">
        <w:rPr>
          <w:rFonts w:ascii="Times New Roman" w:hAnsi="Times New Roman"/>
          <w:szCs w:val="28"/>
          <w:lang w:val="it-IT"/>
        </w:rPr>
        <w:t xml:space="preserve">iếp tục thực hiện Nghị quyết số 01-NQ/ĐTNK-TCKT ngày 08/8/2018 của Ban Thường vụ Đoàn Khối về việc </w:t>
      </w:r>
      <w:r w:rsidRPr="00D51834">
        <w:rPr>
          <w:rFonts w:ascii="Times New Roman" w:hAnsi="Times New Roman"/>
          <w:i/>
          <w:szCs w:val="28"/>
          <w:lang w:val="it-IT"/>
        </w:rPr>
        <w:t xml:space="preserve">Nghị quyết về việc Nâng cao Chất lượng sinh hoạt chi đoàn trong Khối Doanh nghiệp Trung ương, </w:t>
      </w:r>
      <w:r w:rsidRPr="00D51834">
        <w:rPr>
          <w:rFonts w:ascii="Times New Roman" w:hAnsi="Times New Roman"/>
          <w:szCs w:val="28"/>
          <w:lang w:val="it-IT"/>
        </w:rPr>
        <w:t xml:space="preserve">thông qua tổ chức đợt sinh hoạt chính trị với chủ điểm </w:t>
      </w:r>
      <w:r w:rsidRPr="00D51834">
        <w:rPr>
          <w:rFonts w:ascii="Times New Roman" w:hAnsi="Times New Roman"/>
          <w:i/>
          <w:spacing w:val="-6"/>
        </w:rPr>
        <w:t>“Tự hào Đoàn TNCS Hồ Chí Minh”</w:t>
      </w:r>
      <w:r w:rsidRPr="00D51834">
        <w:rPr>
          <w:rFonts w:ascii="Times New Roman" w:hAnsi="Times New Roman"/>
          <w:szCs w:val="28"/>
          <w:lang w:val="it-IT"/>
        </w:rPr>
        <w:t xml:space="preserve">. </w:t>
      </w:r>
    </w:p>
    <w:p w:rsidR="00863B60" w:rsidRPr="00D51834" w:rsidRDefault="00863B60" w:rsidP="00863B60">
      <w:pPr>
        <w:pStyle w:val="BodyText"/>
        <w:widowControl w:val="0"/>
        <w:spacing w:before="120" w:after="120"/>
        <w:ind w:firstLine="720"/>
        <w:rPr>
          <w:rFonts w:ascii="Times New Roman" w:hAnsi="Times New Roman"/>
          <w:szCs w:val="28"/>
          <w:lang w:val="it-IT"/>
        </w:rPr>
      </w:pPr>
      <w:r w:rsidRPr="00D51834">
        <w:rPr>
          <w:rFonts w:ascii="Times New Roman" w:hAnsi="Times New Roman"/>
          <w:szCs w:val="28"/>
          <w:lang w:val="it-IT"/>
        </w:rPr>
        <w:t>- Đổi mới công tác đoàn vụ theo hướng đơn giản, tăng cường ứng dụng công nghệ</w:t>
      </w:r>
      <w:r w:rsidR="00993AFF">
        <w:rPr>
          <w:rFonts w:ascii="Times New Roman" w:hAnsi="Times New Roman"/>
          <w:szCs w:val="28"/>
          <w:lang w:val="it-IT"/>
        </w:rPr>
        <w:t xml:space="preserve"> thông tin</w:t>
      </w:r>
      <w:r w:rsidRPr="00D51834">
        <w:rPr>
          <w:rFonts w:ascii="Times New Roman" w:hAnsi="Times New Roman"/>
          <w:szCs w:val="28"/>
          <w:lang w:val="it-IT"/>
        </w:rPr>
        <w:t>; chấn chỉnh công tác quả</w:t>
      </w:r>
      <w:r w:rsidR="00993AFF">
        <w:rPr>
          <w:rFonts w:ascii="Times New Roman" w:hAnsi="Times New Roman"/>
          <w:szCs w:val="28"/>
          <w:lang w:val="it-IT"/>
        </w:rPr>
        <w:t>n lý đoàn viên</w:t>
      </w:r>
      <w:r w:rsidRPr="00D51834">
        <w:rPr>
          <w:rFonts w:ascii="Times New Roman" w:hAnsi="Times New Roman"/>
          <w:szCs w:val="28"/>
          <w:lang w:val="it-IT"/>
        </w:rPr>
        <w:t>, tổ chức sinh hoạt chi đoàn theo quy định. Thực hiện đúng nguyên tắc, quy trình và thủ tục kết nạp đoàn viên mới, quản lý đoàn viên và trao thẻ đoàn viên. Đổi mới công tác đoàn vụ và thực hiện nghiêm túc việc đánh giá, phân loại đoàn viên. Chỉ đạo các cơ sở trực thuộc thực hiện tốt chủ trương “</w:t>
      </w:r>
      <w:r w:rsidRPr="00D51834">
        <w:rPr>
          <w:rFonts w:ascii="Times New Roman" w:hAnsi="Times New Roman"/>
          <w:i/>
          <w:szCs w:val="28"/>
          <w:lang w:val="it-IT"/>
        </w:rPr>
        <w:t>Đoàn viên tham gia hoạt động đoàn tại nơi cư trú</w:t>
      </w:r>
      <w:r w:rsidRPr="00D51834">
        <w:rPr>
          <w:rFonts w:ascii="Times New Roman" w:hAnsi="Times New Roman"/>
          <w:szCs w:val="28"/>
          <w:lang w:val="it-IT"/>
        </w:rPr>
        <w:t>”.</w:t>
      </w:r>
    </w:p>
    <w:p w:rsidR="00863B60" w:rsidRPr="00D51834" w:rsidRDefault="00863B60" w:rsidP="00863B60">
      <w:pPr>
        <w:pStyle w:val="BodyText"/>
        <w:widowControl w:val="0"/>
        <w:spacing w:before="120" w:after="120"/>
        <w:ind w:firstLine="720"/>
        <w:rPr>
          <w:rFonts w:ascii="Times New Roman" w:hAnsi="Times New Roman"/>
          <w:szCs w:val="28"/>
          <w:lang w:val="it-IT"/>
        </w:rPr>
      </w:pPr>
      <w:r w:rsidRPr="00D51834">
        <w:rPr>
          <w:rFonts w:ascii="Times New Roman" w:hAnsi="Times New Roman"/>
          <w:szCs w:val="28"/>
          <w:lang w:val="it-IT"/>
        </w:rPr>
        <w:lastRenderedPageBreak/>
        <w:t>- Làm tốt công tác kiểm tra, giám sát, chủ động xây dựng Kế hoạch, tổ chức kiểm tra, giám sát với nội dung trọng tâm là rà soát, đánh giá việc triển khai thực hiện các chủ trương, nghị quyết, chương trình công tác củ</w:t>
      </w:r>
      <w:r w:rsidR="00E1341C">
        <w:rPr>
          <w:rFonts w:ascii="Times New Roman" w:hAnsi="Times New Roman"/>
          <w:szCs w:val="28"/>
          <w:lang w:val="it-IT"/>
        </w:rPr>
        <w:t>a Đoàn</w:t>
      </w:r>
      <w:r w:rsidRPr="00D51834">
        <w:rPr>
          <w:rFonts w:ascii="Times New Roman" w:hAnsi="Times New Roman"/>
          <w:szCs w:val="28"/>
          <w:lang w:val="it-IT"/>
        </w:rPr>
        <w:t xml:space="preserve">, phân công ủy viên ban chấp hành, ủy viên ban thường vụ, cán bộ chuyên trách theo dõi các đơn vị; kiểm tra định kỳ và đột xuất; kiểm tra, giám sát theo chuyên đề. </w:t>
      </w:r>
      <w:r w:rsidR="00E1341C">
        <w:rPr>
          <w:rFonts w:ascii="Times New Roman" w:hAnsi="Times New Roman"/>
          <w:szCs w:val="28"/>
          <w:lang w:val="it-IT"/>
        </w:rPr>
        <w:t>Nâng cao chất lượng</w:t>
      </w:r>
      <w:r w:rsidRPr="00D51834">
        <w:rPr>
          <w:rFonts w:ascii="Times New Roman" w:hAnsi="Times New Roman"/>
          <w:szCs w:val="28"/>
          <w:lang w:val="it-IT"/>
        </w:rPr>
        <w:t xml:space="preserve"> cán bộ làm công tác kiểm tra, đặc biệt là cán bộ đoàn cơ sở. </w:t>
      </w:r>
    </w:p>
    <w:p w:rsidR="00863B60" w:rsidRPr="00D51834" w:rsidRDefault="00863B60" w:rsidP="00863B60">
      <w:pPr>
        <w:pStyle w:val="BodyText"/>
        <w:widowControl w:val="0"/>
        <w:spacing w:before="120" w:after="120"/>
        <w:ind w:firstLine="720"/>
        <w:rPr>
          <w:rFonts w:ascii="Times New Roman" w:hAnsi="Times New Roman"/>
          <w:szCs w:val="28"/>
          <w:lang w:val="it-IT"/>
        </w:rPr>
      </w:pPr>
      <w:r w:rsidRPr="00D51834">
        <w:rPr>
          <w:rFonts w:ascii="Times New Roman" w:hAnsi="Times New Roman"/>
          <w:szCs w:val="28"/>
          <w:lang w:val="it-IT"/>
        </w:rPr>
        <w:t xml:space="preserve">- </w:t>
      </w:r>
      <w:r w:rsidRPr="00D51834">
        <w:rPr>
          <w:rFonts w:ascii="Times New Roman" w:hAnsi="Times New Roman"/>
          <w:szCs w:val="28"/>
          <w:lang w:val="pt-BR"/>
        </w:rPr>
        <w:t xml:space="preserve">Tiếp tục triển khai Cuộc vận động </w:t>
      </w:r>
      <w:r w:rsidRPr="00D51834">
        <w:rPr>
          <w:rFonts w:ascii="Times New Roman" w:hAnsi="Times New Roman"/>
          <w:i/>
          <w:szCs w:val="28"/>
          <w:lang w:val="pt-BR"/>
        </w:rPr>
        <w:t>“Đoàn viên phấn đấu trở thành đảng viên Đảng Cộng sản Việt Nam”</w:t>
      </w:r>
      <w:r w:rsidRPr="00D51834">
        <w:rPr>
          <w:rFonts w:ascii="Times New Roman" w:hAnsi="Times New Roman"/>
          <w:szCs w:val="28"/>
          <w:lang w:val="pt-BR"/>
        </w:rPr>
        <w:t xml:space="preserve">, </w:t>
      </w:r>
      <w:r w:rsidRPr="00D51834">
        <w:rPr>
          <w:rFonts w:ascii="Times New Roman" w:hAnsi="Times New Roman"/>
          <w:szCs w:val="28"/>
          <w:shd w:val="clear" w:color="auto" w:fill="FFFFFF"/>
          <w:lang w:val="pt-BR"/>
        </w:rPr>
        <w:t xml:space="preserve">phát hiện, lựa chọn đoàn viên ưu tú để bồi dưỡng tạo nguồn và nâng cao chất lượng giới thiệu đoàn viên ưu tú cho Đảng xem xét, kết nạp. </w:t>
      </w:r>
      <w:r w:rsidRPr="00D51834">
        <w:rPr>
          <w:rFonts w:ascii="Times New Roman" w:hAnsi="Times New Roman"/>
          <w:szCs w:val="28"/>
          <w:lang w:val="pt-BR"/>
        </w:rPr>
        <w:t>Hoàn thiện quy trình và các tiêu chuẩn cụ thể để lựa chọn, bồi dưỡng, giới thiệu đoàn viên ưu tú cho Đảng xem xét kết nạp. Chú trọng việc đánh giá chất lượng đoàn viên sau khi kết nạp. Đoàn trực tiếp rèn luyện đảng viên trẻ, thường xuyên tham mưu, giới thiệu cán bộ trẻ cho Đảng, chính quyền; tham mưu các cấp ủy Đảng, chính quyền quan tâm, định kỳ tổ chức đối thoại, nắm bắt tâm tư, nguyện vọng của thanh niên và đội ngũ đảng viên trẻ.</w:t>
      </w:r>
    </w:p>
    <w:p w:rsidR="00863B60" w:rsidRPr="00D51834" w:rsidRDefault="00863B60" w:rsidP="00863B60">
      <w:pPr>
        <w:pStyle w:val="BodyText"/>
        <w:widowControl w:val="0"/>
        <w:spacing w:before="120" w:after="120"/>
        <w:ind w:firstLine="720"/>
        <w:rPr>
          <w:rFonts w:ascii="Times New Roman" w:hAnsi="Times New Roman"/>
          <w:szCs w:val="28"/>
          <w:lang w:val="it-IT"/>
        </w:rPr>
      </w:pPr>
      <w:r w:rsidRPr="00D51834">
        <w:rPr>
          <w:rFonts w:ascii="Times New Roman" w:hAnsi="Times New Roman"/>
          <w:szCs w:val="28"/>
          <w:lang w:val="it-IT"/>
        </w:rPr>
        <w:t>- Chủ động tham mưu, đề xuất với cấp uỷ, lãnh đạo Doanh nghiệp tạo điều kiện cơ chế, chính sách phát huy vai trò của thanh niên trong sự phát triển bền vững của Doanh nghiệp; tổ chức gặp gỡ, đối thoại giữa cấp uỷ, chính quyền, tổ chức Đoàn với đoà</w:t>
      </w:r>
      <w:r w:rsidR="00F12548">
        <w:rPr>
          <w:rFonts w:ascii="Times New Roman" w:hAnsi="Times New Roman"/>
          <w:szCs w:val="28"/>
          <w:lang w:val="it-IT"/>
        </w:rPr>
        <w:t>n viên, thanh niên nhân dịp kỷ niệm ngày thành lập Đoàn.</w:t>
      </w:r>
    </w:p>
    <w:p w:rsidR="00A512B7" w:rsidRPr="00D51834" w:rsidRDefault="00A512B7" w:rsidP="00A512B7">
      <w:pPr>
        <w:pStyle w:val="BodyText"/>
        <w:widowControl w:val="0"/>
        <w:ind w:firstLine="720"/>
        <w:rPr>
          <w:rFonts w:ascii="Times New Roman" w:hAnsi="Times New Roman"/>
          <w:b/>
          <w:szCs w:val="28"/>
          <w:lang w:val="it-IT"/>
        </w:rPr>
      </w:pPr>
      <w:r w:rsidRPr="00D51834">
        <w:rPr>
          <w:rFonts w:ascii="Times New Roman" w:hAnsi="Times New Roman"/>
          <w:b/>
          <w:szCs w:val="28"/>
          <w:lang w:val="it-IT"/>
        </w:rPr>
        <w:t>V. MỘT SỐ HOẠT ĐỘNG TRỌNG TÂM:</w:t>
      </w:r>
    </w:p>
    <w:p w:rsidR="00F56580" w:rsidRDefault="00A512B7" w:rsidP="00F56580">
      <w:pPr>
        <w:pStyle w:val="BodyText"/>
        <w:widowControl w:val="0"/>
        <w:ind w:firstLine="720"/>
        <w:rPr>
          <w:rFonts w:ascii="Times New Roman" w:hAnsi="Times New Roman"/>
          <w:b/>
          <w:color w:val="000000"/>
          <w:szCs w:val="28"/>
        </w:rPr>
      </w:pPr>
      <w:r w:rsidRPr="002671AC">
        <w:rPr>
          <w:rFonts w:ascii="Times New Roman" w:hAnsi="Times New Roman"/>
          <w:b/>
          <w:color w:val="000000"/>
          <w:szCs w:val="28"/>
        </w:rPr>
        <w:t xml:space="preserve">1. Hoạt động do Đoàn </w:t>
      </w:r>
      <w:r>
        <w:rPr>
          <w:rFonts w:ascii="Times New Roman" w:hAnsi="Times New Roman"/>
          <w:b/>
          <w:color w:val="000000"/>
          <w:szCs w:val="28"/>
        </w:rPr>
        <w:t xml:space="preserve">Tập đoàn </w:t>
      </w:r>
      <w:r w:rsidRPr="002671AC">
        <w:rPr>
          <w:rFonts w:ascii="Times New Roman" w:hAnsi="Times New Roman"/>
          <w:b/>
          <w:color w:val="000000"/>
          <w:szCs w:val="28"/>
        </w:rPr>
        <w:t>chủ trì tổ chức</w:t>
      </w:r>
      <w:r>
        <w:rPr>
          <w:rFonts w:ascii="Times New Roman" w:hAnsi="Times New Roman"/>
          <w:b/>
          <w:color w:val="000000"/>
          <w:szCs w:val="28"/>
        </w:rPr>
        <w:t xml:space="preserve"> (theo phụ lục 1)</w:t>
      </w:r>
    </w:p>
    <w:p w:rsidR="00F56580" w:rsidRDefault="00F56580" w:rsidP="00F56580">
      <w:pPr>
        <w:pStyle w:val="BodyText"/>
        <w:widowControl w:val="0"/>
        <w:ind w:firstLine="720"/>
        <w:rPr>
          <w:rFonts w:ascii="Times New Roman" w:hAnsi="Times New Roman"/>
          <w:b/>
          <w:color w:val="000000"/>
          <w:szCs w:val="28"/>
          <w:lang w:val="nb-NO"/>
        </w:rPr>
      </w:pPr>
      <w:r w:rsidRPr="002671AC">
        <w:rPr>
          <w:rFonts w:ascii="Times New Roman" w:hAnsi="Times New Roman"/>
          <w:b/>
          <w:color w:val="000000"/>
          <w:szCs w:val="28"/>
          <w:lang w:val="nb-NO"/>
        </w:rPr>
        <w:t xml:space="preserve">2. Hoạt động trọng tâm Đoàn </w:t>
      </w:r>
      <w:r>
        <w:rPr>
          <w:rFonts w:ascii="Times New Roman" w:hAnsi="Times New Roman"/>
          <w:b/>
          <w:color w:val="000000"/>
          <w:szCs w:val="28"/>
          <w:lang w:val="nb-NO"/>
        </w:rPr>
        <w:t>Tập đoàn</w:t>
      </w:r>
      <w:r w:rsidRPr="002671AC">
        <w:rPr>
          <w:rFonts w:ascii="Times New Roman" w:hAnsi="Times New Roman"/>
          <w:b/>
          <w:color w:val="000000"/>
          <w:szCs w:val="28"/>
          <w:lang w:val="nb-NO"/>
        </w:rPr>
        <w:t xml:space="preserve"> yêu cầu các Đoàn trực thuộc</w:t>
      </w:r>
      <w:r>
        <w:rPr>
          <w:rFonts w:ascii="Times New Roman" w:hAnsi="Times New Roman"/>
          <w:b/>
          <w:color w:val="000000"/>
          <w:szCs w:val="28"/>
          <w:lang w:val="nb-NO"/>
        </w:rPr>
        <w:t xml:space="preserve">, tổ chức, </w:t>
      </w:r>
      <w:r w:rsidRPr="002671AC">
        <w:rPr>
          <w:rFonts w:ascii="Times New Roman" w:hAnsi="Times New Roman"/>
          <w:b/>
          <w:color w:val="000000"/>
          <w:szCs w:val="28"/>
          <w:lang w:val="nb-NO"/>
        </w:rPr>
        <w:t>thực hiện</w:t>
      </w:r>
    </w:p>
    <w:p w:rsidR="00593E72" w:rsidRDefault="00593E72" w:rsidP="00DE15F2">
      <w:pPr>
        <w:pStyle w:val="BodyText"/>
        <w:widowControl w:val="0"/>
        <w:numPr>
          <w:ilvl w:val="0"/>
          <w:numId w:val="7"/>
        </w:numPr>
        <w:tabs>
          <w:tab w:val="left" w:pos="993"/>
        </w:tabs>
        <w:spacing w:before="80" w:after="80"/>
        <w:ind w:left="0" w:firstLine="567"/>
        <w:rPr>
          <w:rFonts w:ascii="Times New Roman" w:hAnsi="Times New Roman"/>
          <w:szCs w:val="28"/>
          <w:lang w:val="it-IT"/>
        </w:rPr>
      </w:pPr>
      <w:r w:rsidRPr="00D51834">
        <w:rPr>
          <w:rFonts w:ascii="Times New Roman" w:hAnsi="Times New Roman"/>
          <w:szCs w:val="28"/>
          <w:lang w:val="it-IT"/>
        </w:rPr>
        <w:t>Tổ chức các hoạt động thăm, động viên, tặng quà cho thanh niên, công nhân nhân</w:t>
      </w:r>
      <w:r w:rsidR="00DE15F2">
        <w:rPr>
          <w:rFonts w:ascii="Times New Roman" w:hAnsi="Times New Roman"/>
          <w:szCs w:val="28"/>
          <w:lang w:val="it-IT"/>
        </w:rPr>
        <w:t>, họ</w:t>
      </w:r>
      <w:r w:rsidR="00D6216D">
        <w:rPr>
          <w:rFonts w:ascii="Times New Roman" w:hAnsi="Times New Roman"/>
          <w:szCs w:val="28"/>
          <w:lang w:val="it-IT"/>
        </w:rPr>
        <w:t>c sinh, sinh viên khó khăn</w:t>
      </w:r>
      <w:r w:rsidRPr="00D51834">
        <w:rPr>
          <w:rFonts w:ascii="Times New Roman" w:hAnsi="Times New Roman"/>
          <w:szCs w:val="28"/>
          <w:lang w:val="it-IT"/>
        </w:rPr>
        <w:t xml:space="preserve"> dịp Tết Nguyên Đán Tân Sửu năm 2021</w:t>
      </w:r>
      <w:r>
        <w:rPr>
          <w:rFonts w:ascii="Times New Roman" w:hAnsi="Times New Roman"/>
          <w:szCs w:val="28"/>
          <w:lang w:val="it-IT"/>
        </w:rPr>
        <w:t>.</w:t>
      </w:r>
    </w:p>
    <w:p w:rsidR="00593E72" w:rsidRPr="00D6216D" w:rsidRDefault="00D6216D" w:rsidP="00D6216D">
      <w:pPr>
        <w:pStyle w:val="BodyText"/>
        <w:widowControl w:val="0"/>
        <w:numPr>
          <w:ilvl w:val="0"/>
          <w:numId w:val="7"/>
        </w:numPr>
        <w:tabs>
          <w:tab w:val="left" w:pos="993"/>
        </w:tabs>
        <w:spacing w:before="80" w:after="80"/>
        <w:ind w:left="0" w:firstLine="567"/>
        <w:rPr>
          <w:rFonts w:ascii="Times New Roman" w:hAnsi="Times New Roman"/>
          <w:szCs w:val="28"/>
          <w:lang w:val="it-IT"/>
        </w:rPr>
      </w:pPr>
      <w:r>
        <w:rPr>
          <w:rFonts w:ascii="Times New Roman" w:hAnsi="Times New Roman"/>
          <w:szCs w:val="28"/>
          <w:lang w:val="it-IT"/>
        </w:rPr>
        <w:t>Tổ chức hoạt động Tháng Thanh niên; t</w:t>
      </w:r>
      <w:r w:rsidR="00593E72">
        <w:rPr>
          <w:rFonts w:ascii="Times New Roman" w:hAnsi="Times New Roman"/>
          <w:szCs w:val="28"/>
          <w:lang w:val="it-IT"/>
        </w:rPr>
        <w:t>uyên truyền, tổ chức các hoạt động kỷ niệm 90 năm ngày thành lập Đoàn TNCS Hồ Chí Minh (26/3/1931 - 26/3/2021)</w:t>
      </w:r>
      <w:r w:rsidR="00DE15F2">
        <w:rPr>
          <w:rFonts w:ascii="Times New Roman" w:hAnsi="Times New Roman"/>
          <w:szCs w:val="28"/>
          <w:lang w:val="it-IT"/>
        </w:rPr>
        <w:t xml:space="preserve">; </w:t>
      </w:r>
      <w:r w:rsidR="00DE15F2" w:rsidRPr="00D51834">
        <w:rPr>
          <w:rFonts w:ascii="Times New Roman" w:hAnsi="Times New Roman"/>
          <w:bCs/>
          <w:szCs w:val="28"/>
        </w:rPr>
        <w:t xml:space="preserve">gặp mặt cán bộ Đoàn </w:t>
      </w:r>
      <w:r w:rsidR="00DE15F2">
        <w:rPr>
          <w:rFonts w:ascii="Times New Roman" w:hAnsi="Times New Roman"/>
          <w:bCs/>
          <w:szCs w:val="28"/>
        </w:rPr>
        <w:t>Tập đoàn</w:t>
      </w:r>
      <w:r w:rsidR="00DE15F2" w:rsidRPr="00D51834">
        <w:rPr>
          <w:rFonts w:ascii="Times New Roman" w:hAnsi="Times New Roman"/>
          <w:bCs/>
          <w:szCs w:val="28"/>
        </w:rPr>
        <w:t xml:space="preserve"> các thời kỳ</w:t>
      </w:r>
      <w:r w:rsidR="00593E72">
        <w:rPr>
          <w:rFonts w:ascii="Times New Roman" w:hAnsi="Times New Roman"/>
          <w:szCs w:val="28"/>
          <w:lang w:val="it-IT"/>
        </w:rPr>
        <w:t>.</w:t>
      </w:r>
    </w:p>
    <w:p w:rsidR="00593E72" w:rsidRDefault="00593E72" w:rsidP="00DE15F2">
      <w:pPr>
        <w:pStyle w:val="BodyText"/>
        <w:widowControl w:val="0"/>
        <w:numPr>
          <w:ilvl w:val="0"/>
          <w:numId w:val="7"/>
        </w:numPr>
        <w:tabs>
          <w:tab w:val="left" w:pos="993"/>
        </w:tabs>
        <w:spacing w:before="80" w:after="80"/>
        <w:ind w:left="0" w:firstLine="567"/>
        <w:rPr>
          <w:rFonts w:ascii="Times New Roman" w:hAnsi="Times New Roman"/>
          <w:szCs w:val="28"/>
          <w:lang w:val="it-IT"/>
        </w:rPr>
      </w:pPr>
      <w:r w:rsidRPr="00D51834">
        <w:rPr>
          <w:rFonts w:ascii="Times New Roman" w:hAnsi="Times New Roman"/>
          <w:szCs w:val="28"/>
          <w:lang w:val="it-IT"/>
        </w:rPr>
        <w:t xml:space="preserve">Tổ chức </w:t>
      </w:r>
      <w:r w:rsidRPr="00D51834">
        <w:rPr>
          <w:rFonts w:ascii="Times New Roman" w:hAnsi="Times New Roman"/>
          <w:color w:val="0D0D0D" w:themeColor="text1" w:themeTint="F2"/>
          <w:lang w:val="it-IT"/>
        </w:rPr>
        <w:t xml:space="preserve">Hội nghị </w:t>
      </w:r>
      <w:r w:rsidRPr="00D51834">
        <w:rPr>
          <w:rFonts w:ascii="Times New Roman" w:hAnsi="Times New Roman"/>
          <w:color w:val="0D0D0D" w:themeColor="text1" w:themeTint="F2"/>
          <w:lang w:val="vi-VN"/>
        </w:rPr>
        <w:t>học tập, quán triệt, tuyên truyền, phổ biến Nghị quyết</w:t>
      </w:r>
      <w:r w:rsidRPr="00D51834">
        <w:rPr>
          <w:rFonts w:ascii="Times New Roman" w:hAnsi="Times New Roman"/>
          <w:color w:val="0D0D0D" w:themeColor="text1" w:themeTint="F2"/>
          <w:lang w:val="it-IT"/>
        </w:rPr>
        <w:t xml:space="preserve"> Ðại hội Ðảng các cấp</w:t>
      </w:r>
      <w:r>
        <w:rPr>
          <w:rFonts w:ascii="Times New Roman" w:hAnsi="Times New Roman"/>
          <w:szCs w:val="28"/>
          <w:lang w:val="it-IT"/>
        </w:rPr>
        <w:t xml:space="preserve"> (</w:t>
      </w:r>
      <w:r w:rsidRPr="00DF58AC">
        <w:rPr>
          <w:rFonts w:ascii="Times New Roman" w:hAnsi="Times New Roman"/>
          <w:i/>
          <w:szCs w:val="28"/>
          <w:lang w:val="it-IT"/>
        </w:rPr>
        <w:t xml:space="preserve">Quý </w:t>
      </w:r>
      <w:r>
        <w:rPr>
          <w:rFonts w:ascii="Times New Roman" w:hAnsi="Times New Roman"/>
          <w:i/>
          <w:szCs w:val="28"/>
          <w:lang w:val="it-IT"/>
        </w:rPr>
        <w:t>I</w:t>
      </w:r>
      <w:r w:rsidRPr="00DF58AC">
        <w:rPr>
          <w:rFonts w:ascii="Times New Roman" w:hAnsi="Times New Roman"/>
          <w:i/>
          <w:szCs w:val="28"/>
          <w:lang w:val="it-IT"/>
        </w:rPr>
        <w:t>I</w:t>
      </w:r>
      <w:r>
        <w:rPr>
          <w:rFonts w:ascii="Times New Roman" w:hAnsi="Times New Roman"/>
          <w:szCs w:val="28"/>
          <w:lang w:val="it-IT"/>
        </w:rPr>
        <w:t>).</w:t>
      </w:r>
    </w:p>
    <w:p w:rsidR="00593E72" w:rsidRDefault="00593E72" w:rsidP="00DE15F2">
      <w:pPr>
        <w:pStyle w:val="BodyText"/>
        <w:widowControl w:val="0"/>
        <w:numPr>
          <w:ilvl w:val="0"/>
          <w:numId w:val="7"/>
        </w:numPr>
        <w:tabs>
          <w:tab w:val="left" w:pos="993"/>
        </w:tabs>
        <w:spacing w:before="80" w:after="80"/>
        <w:ind w:left="0" w:firstLine="567"/>
        <w:rPr>
          <w:rFonts w:ascii="Times New Roman" w:hAnsi="Times New Roman"/>
          <w:spacing w:val="-10"/>
          <w:szCs w:val="28"/>
          <w:lang w:val="it-IT"/>
        </w:rPr>
      </w:pPr>
      <w:r>
        <w:rPr>
          <w:rFonts w:ascii="Times New Roman" w:hAnsi="Times New Roman"/>
          <w:szCs w:val="28"/>
          <w:lang w:val="it-IT"/>
        </w:rPr>
        <w:t>Tổ chức Chiến dịch thanh niên Tình nguyện Hè năm 20</w:t>
      </w:r>
      <w:r w:rsidR="00DE15F2">
        <w:rPr>
          <w:rFonts w:ascii="Times New Roman" w:hAnsi="Times New Roman"/>
          <w:szCs w:val="28"/>
          <w:lang w:val="it-IT"/>
        </w:rPr>
        <w:t>21</w:t>
      </w:r>
      <w:r>
        <w:rPr>
          <w:rFonts w:ascii="Times New Roman" w:hAnsi="Times New Roman"/>
          <w:szCs w:val="28"/>
          <w:lang w:val="it-IT"/>
        </w:rPr>
        <w:t>, chiến dịch tiếp sức mùa thi</w:t>
      </w:r>
      <w:r w:rsidR="00A44366">
        <w:rPr>
          <w:rFonts w:ascii="Times New Roman" w:hAnsi="Times New Roman"/>
          <w:szCs w:val="28"/>
          <w:lang w:val="it-IT"/>
        </w:rPr>
        <w:t>; ngày Chủ nhật xanh</w:t>
      </w:r>
      <w:r>
        <w:rPr>
          <w:rFonts w:ascii="Times New Roman" w:hAnsi="Times New Roman"/>
          <w:szCs w:val="28"/>
          <w:lang w:val="it-IT"/>
        </w:rPr>
        <w:t xml:space="preserve"> </w:t>
      </w:r>
      <w:r>
        <w:rPr>
          <w:rFonts w:ascii="Times New Roman" w:hAnsi="Times New Roman"/>
          <w:i/>
          <w:szCs w:val="28"/>
          <w:lang w:val="it-IT"/>
        </w:rPr>
        <w:t>(Tháng 6,7)</w:t>
      </w:r>
      <w:r w:rsidRPr="006D171B">
        <w:rPr>
          <w:rFonts w:ascii="Times New Roman" w:hAnsi="Times New Roman"/>
          <w:spacing w:val="-10"/>
          <w:szCs w:val="28"/>
          <w:lang w:val="it-IT"/>
        </w:rPr>
        <w:t xml:space="preserve"> </w:t>
      </w:r>
    </w:p>
    <w:p w:rsidR="00593E72" w:rsidRPr="00A32C29" w:rsidRDefault="00593E72" w:rsidP="00DE15F2">
      <w:pPr>
        <w:pStyle w:val="BodyText"/>
        <w:widowControl w:val="0"/>
        <w:numPr>
          <w:ilvl w:val="0"/>
          <w:numId w:val="7"/>
        </w:numPr>
        <w:tabs>
          <w:tab w:val="left" w:pos="993"/>
        </w:tabs>
        <w:spacing w:before="80" w:after="80"/>
        <w:ind w:left="0" w:firstLine="567"/>
        <w:rPr>
          <w:rFonts w:ascii="Times New Roman" w:hAnsi="Times New Roman"/>
          <w:spacing w:val="-10"/>
          <w:szCs w:val="28"/>
          <w:lang w:val="it-IT"/>
        </w:rPr>
      </w:pPr>
      <w:r w:rsidRPr="0035211E">
        <w:rPr>
          <w:rFonts w:ascii="Times New Roman" w:hAnsi="Times New Roman"/>
          <w:spacing w:val="-10"/>
          <w:szCs w:val="28"/>
          <w:lang w:val="it-IT"/>
        </w:rPr>
        <w:t xml:space="preserve">Tổ chức đồng loạt Tết Thiếu nhi 1/6 và </w:t>
      </w:r>
      <w:r>
        <w:rPr>
          <w:rFonts w:ascii="Times New Roman" w:hAnsi="Times New Roman"/>
          <w:spacing w:val="-10"/>
          <w:szCs w:val="28"/>
          <w:lang w:val="it-IT"/>
        </w:rPr>
        <w:t>Tết Trung thu.</w:t>
      </w:r>
    </w:p>
    <w:p w:rsidR="00593E72" w:rsidRDefault="00593E72" w:rsidP="00DE15F2">
      <w:pPr>
        <w:pStyle w:val="BodyText"/>
        <w:widowControl w:val="0"/>
        <w:numPr>
          <w:ilvl w:val="0"/>
          <w:numId w:val="7"/>
        </w:numPr>
        <w:tabs>
          <w:tab w:val="left" w:pos="993"/>
        </w:tabs>
        <w:spacing w:before="80" w:after="80"/>
        <w:ind w:left="0" w:firstLine="567"/>
        <w:rPr>
          <w:rFonts w:ascii="Times New Roman" w:hAnsi="Times New Roman"/>
          <w:szCs w:val="28"/>
          <w:lang w:val="it-IT"/>
        </w:rPr>
      </w:pPr>
      <w:r>
        <w:rPr>
          <w:rFonts w:ascii="Times New Roman" w:hAnsi="Times New Roman"/>
          <w:szCs w:val="28"/>
          <w:lang w:val="it-IT"/>
        </w:rPr>
        <w:t>Các hoạt động đền ơn đáp nghĩa và Lễ thắp nến tri ân các anh hùng liệt sỹ nhân kỷ niệm 7</w:t>
      </w:r>
      <w:r w:rsidR="00A44366">
        <w:rPr>
          <w:rFonts w:ascii="Times New Roman" w:hAnsi="Times New Roman"/>
          <w:szCs w:val="28"/>
          <w:lang w:val="it-IT"/>
        </w:rPr>
        <w:t>4</w:t>
      </w:r>
      <w:r>
        <w:rPr>
          <w:rFonts w:ascii="Times New Roman" w:hAnsi="Times New Roman"/>
          <w:szCs w:val="28"/>
          <w:lang w:val="it-IT"/>
        </w:rPr>
        <w:t xml:space="preserve"> năm ngày thương binh liệt sỹ 27/7 (</w:t>
      </w:r>
      <w:r w:rsidRPr="00DF58AC">
        <w:rPr>
          <w:rFonts w:ascii="Times New Roman" w:hAnsi="Times New Roman"/>
          <w:i/>
          <w:szCs w:val="28"/>
          <w:lang w:val="it-IT"/>
        </w:rPr>
        <w:t>Tháng 7</w:t>
      </w:r>
      <w:r>
        <w:rPr>
          <w:rFonts w:ascii="Times New Roman" w:hAnsi="Times New Roman"/>
          <w:szCs w:val="28"/>
          <w:lang w:val="it-IT"/>
        </w:rPr>
        <w:t>).</w:t>
      </w:r>
    </w:p>
    <w:p w:rsidR="00593E72" w:rsidRDefault="00DE15F2" w:rsidP="00DE15F2">
      <w:pPr>
        <w:pStyle w:val="BodyText"/>
        <w:widowControl w:val="0"/>
        <w:numPr>
          <w:ilvl w:val="0"/>
          <w:numId w:val="7"/>
        </w:numPr>
        <w:tabs>
          <w:tab w:val="left" w:pos="993"/>
        </w:tabs>
        <w:spacing w:before="80" w:after="80"/>
        <w:ind w:left="0" w:firstLine="567"/>
        <w:rPr>
          <w:rFonts w:ascii="Times New Roman" w:hAnsi="Times New Roman"/>
          <w:i/>
          <w:szCs w:val="28"/>
          <w:lang w:val="it-IT"/>
        </w:rPr>
      </w:pPr>
      <w:r w:rsidRPr="00D51834">
        <w:rPr>
          <w:rFonts w:ascii="Times New Roman" w:hAnsi="Times New Roman"/>
          <w:szCs w:val="28"/>
          <w:lang w:val="it-IT"/>
        </w:rPr>
        <w:t xml:space="preserve">Thi đua thực hiện phong trào </w:t>
      </w:r>
      <w:r w:rsidRPr="00D51834">
        <w:rPr>
          <w:rFonts w:ascii="Times New Roman" w:hAnsi="Times New Roman"/>
          <w:i/>
          <w:szCs w:val="28"/>
          <w:lang w:val="it-IT"/>
        </w:rPr>
        <w:t>“Tuổi trẻ sáng tạo”</w:t>
      </w:r>
      <w:r w:rsidRPr="00D51834">
        <w:rPr>
          <w:rFonts w:ascii="Times New Roman" w:hAnsi="Times New Roman"/>
          <w:szCs w:val="28"/>
          <w:lang w:val="it-IT"/>
        </w:rPr>
        <w:t xml:space="preserve">; phong trào </w:t>
      </w:r>
      <w:r w:rsidRPr="00D51834">
        <w:rPr>
          <w:rFonts w:ascii="Times New Roman" w:hAnsi="Times New Roman"/>
          <w:i/>
          <w:szCs w:val="28"/>
          <w:lang w:val="it-IT"/>
        </w:rPr>
        <w:t>“Thanh niên xung kích đổi mới, sáng tạo nâng cao nă</w:t>
      </w:r>
      <w:bookmarkStart w:id="0" w:name="_GoBack"/>
      <w:bookmarkEnd w:id="0"/>
      <w:r w:rsidRPr="00D51834">
        <w:rPr>
          <w:rFonts w:ascii="Times New Roman" w:hAnsi="Times New Roman"/>
          <w:i/>
          <w:szCs w:val="28"/>
          <w:lang w:val="it-IT"/>
        </w:rPr>
        <w:t>ng suất, hiệu quả doanh nghiệp”</w:t>
      </w:r>
      <w:r w:rsidRPr="00D51834">
        <w:rPr>
          <w:rFonts w:ascii="Times New Roman" w:hAnsi="Times New Roman"/>
          <w:szCs w:val="28"/>
          <w:lang w:val="it-IT"/>
        </w:rPr>
        <w:t xml:space="preserve"> và đảm nhận công trình thanh niên</w:t>
      </w:r>
      <w:r w:rsidR="00593E72">
        <w:rPr>
          <w:rFonts w:ascii="Times New Roman" w:hAnsi="Times New Roman"/>
          <w:szCs w:val="28"/>
          <w:lang w:val="it-IT"/>
        </w:rPr>
        <w:t xml:space="preserve"> </w:t>
      </w:r>
      <w:r w:rsidR="00593E72">
        <w:rPr>
          <w:rFonts w:ascii="Times New Roman" w:hAnsi="Times New Roman"/>
          <w:i/>
          <w:szCs w:val="28"/>
          <w:lang w:val="it-IT"/>
        </w:rPr>
        <w:t>(cả năm).</w:t>
      </w:r>
    </w:p>
    <w:p w:rsidR="00593E72" w:rsidRDefault="00593E72" w:rsidP="00DE15F2">
      <w:pPr>
        <w:pStyle w:val="BodyText"/>
        <w:widowControl w:val="0"/>
        <w:numPr>
          <w:ilvl w:val="0"/>
          <w:numId w:val="7"/>
        </w:numPr>
        <w:tabs>
          <w:tab w:val="left" w:pos="993"/>
        </w:tabs>
        <w:spacing w:before="80" w:after="80"/>
        <w:ind w:left="0" w:firstLine="567"/>
        <w:rPr>
          <w:rFonts w:ascii="Times New Roman" w:hAnsi="Times New Roman"/>
          <w:i/>
          <w:szCs w:val="28"/>
          <w:lang w:val="it-IT"/>
        </w:rPr>
      </w:pPr>
      <w:r>
        <w:rPr>
          <w:rFonts w:ascii="Times New Roman" w:hAnsi="Times New Roman"/>
          <w:szCs w:val="28"/>
          <w:lang w:val="it-IT"/>
        </w:rPr>
        <w:t xml:space="preserve">Tập huấn kỹ năng nghiệp vụ công tác Đoàn các cấp </w:t>
      </w:r>
      <w:r>
        <w:rPr>
          <w:rFonts w:ascii="Times New Roman" w:hAnsi="Times New Roman"/>
          <w:i/>
          <w:szCs w:val="28"/>
          <w:lang w:val="it-IT"/>
        </w:rPr>
        <w:t>(cả năm).</w:t>
      </w:r>
    </w:p>
    <w:p w:rsidR="00593E72" w:rsidRDefault="00593E72" w:rsidP="00DE15F2">
      <w:pPr>
        <w:pStyle w:val="BodyText"/>
        <w:widowControl w:val="0"/>
        <w:numPr>
          <w:ilvl w:val="0"/>
          <w:numId w:val="7"/>
        </w:numPr>
        <w:tabs>
          <w:tab w:val="left" w:pos="993"/>
        </w:tabs>
        <w:spacing w:before="80" w:after="80"/>
        <w:ind w:left="0" w:firstLine="567"/>
        <w:rPr>
          <w:rFonts w:ascii="Times New Roman" w:hAnsi="Times New Roman"/>
          <w:szCs w:val="28"/>
          <w:lang w:val="it-IT"/>
        </w:rPr>
      </w:pPr>
      <w:r>
        <w:rPr>
          <w:rFonts w:ascii="Times New Roman" w:hAnsi="Times New Roman"/>
          <w:szCs w:val="28"/>
          <w:lang w:val="it-IT"/>
        </w:rPr>
        <w:t>Triển khai thực hiện các hoạt động tình nguyện vì cuộc sống cộng đồng, an sinh xã hội năm 20</w:t>
      </w:r>
      <w:r w:rsidR="00DE15F2">
        <w:rPr>
          <w:rFonts w:ascii="Times New Roman" w:hAnsi="Times New Roman"/>
          <w:szCs w:val="28"/>
          <w:lang w:val="it-IT"/>
        </w:rPr>
        <w:t>21</w:t>
      </w:r>
      <w:r>
        <w:rPr>
          <w:rFonts w:ascii="Times New Roman" w:hAnsi="Times New Roman"/>
          <w:szCs w:val="28"/>
          <w:lang w:val="it-IT"/>
        </w:rPr>
        <w:t xml:space="preserve"> </w:t>
      </w:r>
      <w:r>
        <w:rPr>
          <w:rFonts w:ascii="Times New Roman" w:hAnsi="Times New Roman"/>
          <w:i/>
          <w:szCs w:val="28"/>
          <w:lang w:val="it-IT"/>
        </w:rPr>
        <w:t>(cả năm).</w:t>
      </w:r>
    </w:p>
    <w:p w:rsidR="00382B46" w:rsidRDefault="00382B46" w:rsidP="00DE15F2">
      <w:pPr>
        <w:pStyle w:val="BodyText"/>
        <w:widowControl w:val="0"/>
        <w:numPr>
          <w:ilvl w:val="0"/>
          <w:numId w:val="7"/>
        </w:numPr>
        <w:tabs>
          <w:tab w:val="left" w:pos="993"/>
        </w:tabs>
        <w:spacing w:before="80" w:after="80"/>
        <w:ind w:left="0" w:firstLine="567"/>
        <w:rPr>
          <w:rFonts w:ascii="Times New Roman" w:hAnsi="Times New Roman"/>
          <w:szCs w:val="28"/>
          <w:lang w:val="it-IT"/>
        </w:rPr>
      </w:pPr>
      <w:r>
        <w:rPr>
          <w:rFonts w:ascii="Times New Roman" w:hAnsi="Times New Roman"/>
          <w:szCs w:val="28"/>
          <w:lang w:val="it-IT"/>
        </w:rPr>
        <w:t>Tham gia các hội thi, cuộc thi do Đoàn Khối và Đoàn Tập đoàn tổ chức</w:t>
      </w:r>
    </w:p>
    <w:p w:rsidR="00D430DC" w:rsidRDefault="00D430DC" w:rsidP="00D430DC">
      <w:pPr>
        <w:tabs>
          <w:tab w:val="left" w:pos="5115"/>
        </w:tabs>
        <w:jc w:val="center"/>
        <w:rPr>
          <w:b/>
        </w:rPr>
      </w:pPr>
      <w:r w:rsidRPr="002E4B30">
        <w:rPr>
          <w:b/>
        </w:rPr>
        <w:lastRenderedPageBreak/>
        <w:t>MỘT SỐ HOẠT ĐỘNG CỤ THỂ</w:t>
      </w:r>
    </w:p>
    <w:p w:rsidR="00D430DC" w:rsidRPr="001E519E" w:rsidRDefault="00D430DC" w:rsidP="00D430DC">
      <w:pPr>
        <w:jc w:val="center"/>
      </w:pPr>
      <w:r w:rsidRPr="001E519E">
        <w:t>CÔNG TÁC ĐOÀN VÀ PHONG TRÀO THANH NIÊN - NĂM 202</w:t>
      </w:r>
      <w:r w:rsidR="00A44366">
        <w:t>1</w:t>
      </w:r>
    </w:p>
    <w:p w:rsidR="00D430DC" w:rsidRPr="002E4B30" w:rsidRDefault="00D430DC" w:rsidP="00D430DC">
      <w:pPr>
        <w:spacing w:before="60" w:after="60"/>
        <w:ind w:firstLine="547"/>
        <w:jc w:val="center"/>
        <w:rPr>
          <w:b/>
        </w:rPr>
      </w:pPr>
    </w:p>
    <w:tbl>
      <w:tblPr>
        <w:tblW w:w="98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5825"/>
        <w:gridCol w:w="1276"/>
        <w:gridCol w:w="1985"/>
      </w:tblGrid>
      <w:tr w:rsidR="00D430DC" w:rsidRPr="002E4B30" w:rsidTr="0062646F">
        <w:tc>
          <w:tcPr>
            <w:tcW w:w="746" w:type="dxa"/>
            <w:tcBorders>
              <w:bottom w:val="single" w:sz="4" w:space="0" w:color="auto"/>
            </w:tcBorders>
          </w:tcPr>
          <w:p w:rsidR="00D430DC" w:rsidRPr="002E4B30" w:rsidRDefault="00D430DC" w:rsidP="0062646F">
            <w:pPr>
              <w:spacing w:before="60" w:after="60"/>
              <w:jc w:val="center"/>
              <w:rPr>
                <w:b/>
              </w:rPr>
            </w:pPr>
            <w:r w:rsidRPr="002E4B30">
              <w:rPr>
                <w:b/>
              </w:rPr>
              <w:t>STT</w:t>
            </w:r>
          </w:p>
        </w:tc>
        <w:tc>
          <w:tcPr>
            <w:tcW w:w="5825" w:type="dxa"/>
            <w:tcBorders>
              <w:bottom w:val="single" w:sz="4" w:space="0" w:color="auto"/>
            </w:tcBorders>
          </w:tcPr>
          <w:p w:rsidR="00D430DC" w:rsidRPr="002E4B30" w:rsidRDefault="00D430DC" w:rsidP="0062646F">
            <w:pPr>
              <w:spacing w:before="60" w:after="60"/>
              <w:jc w:val="center"/>
              <w:rPr>
                <w:b/>
              </w:rPr>
            </w:pPr>
            <w:r w:rsidRPr="002E4B30">
              <w:rPr>
                <w:b/>
              </w:rPr>
              <w:t>Nội dung công tác</w:t>
            </w:r>
          </w:p>
        </w:tc>
        <w:tc>
          <w:tcPr>
            <w:tcW w:w="1276" w:type="dxa"/>
            <w:tcBorders>
              <w:bottom w:val="single" w:sz="4" w:space="0" w:color="auto"/>
            </w:tcBorders>
          </w:tcPr>
          <w:p w:rsidR="00D430DC" w:rsidRPr="002E4B30" w:rsidRDefault="00D430DC" w:rsidP="0062646F">
            <w:pPr>
              <w:spacing w:before="60" w:after="60"/>
              <w:jc w:val="center"/>
              <w:rPr>
                <w:b/>
              </w:rPr>
            </w:pPr>
            <w:r w:rsidRPr="002E4B30">
              <w:rPr>
                <w:b/>
              </w:rPr>
              <w:t>Thời gian dự kiến</w:t>
            </w:r>
          </w:p>
        </w:tc>
        <w:tc>
          <w:tcPr>
            <w:tcW w:w="1985" w:type="dxa"/>
            <w:tcBorders>
              <w:bottom w:val="single" w:sz="4" w:space="0" w:color="auto"/>
            </w:tcBorders>
          </w:tcPr>
          <w:p w:rsidR="00D430DC" w:rsidRPr="002E4B30" w:rsidRDefault="00D430DC" w:rsidP="0062646F">
            <w:pPr>
              <w:spacing w:before="60" w:after="60"/>
              <w:jc w:val="center"/>
              <w:rPr>
                <w:b/>
              </w:rPr>
            </w:pPr>
            <w:r w:rsidRPr="002E4B30">
              <w:rPr>
                <w:b/>
              </w:rPr>
              <w:t>Địa điểm tổ chức</w:t>
            </w:r>
          </w:p>
          <w:p w:rsidR="00D430DC" w:rsidRPr="002E4B30" w:rsidRDefault="00D430DC" w:rsidP="0062646F">
            <w:pPr>
              <w:spacing w:before="60" w:after="60"/>
              <w:jc w:val="center"/>
              <w:rPr>
                <w:b/>
              </w:rPr>
            </w:pPr>
          </w:p>
        </w:tc>
      </w:tr>
      <w:tr w:rsidR="00CD459A" w:rsidRPr="002E4B30" w:rsidTr="0062646F">
        <w:tc>
          <w:tcPr>
            <w:tcW w:w="746" w:type="dxa"/>
          </w:tcPr>
          <w:p w:rsidR="00CD459A" w:rsidRPr="002E4B30" w:rsidRDefault="00CD459A" w:rsidP="0062646F">
            <w:pPr>
              <w:numPr>
                <w:ilvl w:val="0"/>
                <w:numId w:val="2"/>
              </w:numPr>
              <w:spacing w:before="60" w:after="60"/>
              <w:jc w:val="center"/>
            </w:pPr>
          </w:p>
        </w:tc>
        <w:tc>
          <w:tcPr>
            <w:tcW w:w="5825" w:type="dxa"/>
          </w:tcPr>
          <w:p w:rsidR="00CD459A" w:rsidRPr="002E4B30" w:rsidRDefault="00CD459A" w:rsidP="00E93220">
            <w:pPr>
              <w:spacing w:before="60" w:after="60" w:line="360" w:lineRule="exact"/>
              <w:jc w:val="both"/>
            </w:pPr>
            <w:r>
              <w:t>T</w:t>
            </w:r>
            <w:r w:rsidRPr="002E4B30">
              <w:t xml:space="preserve">ổ chức </w:t>
            </w:r>
            <w:r>
              <w:t>chăm lo, hỗ trợ</w:t>
            </w:r>
            <w:r w:rsidRPr="002E4B30">
              <w:t xml:space="preserve"> thanh niên công nhân, người lao động</w:t>
            </w:r>
            <w:r>
              <w:t>, học sinh, sinh viên</w:t>
            </w:r>
            <w:r w:rsidRPr="002E4B30">
              <w:t xml:space="preserve"> có hoàn cảnh khó khăn, vùng sâu, vùng xa</w:t>
            </w:r>
            <w:r>
              <w:t xml:space="preserve"> trong </w:t>
            </w:r>
            <w:r w:rsidRPr="00151D9D">
              <w:rPr>
                <w:lang w:val="it-IT"/>
              </w:rPr>
              <w:t>dị</w:t>
            </w:r>
            <w:r>
              <w:rPr>
                <w:lang w:val="it-IT"/>
              </w:rPr>
              <w:t xml:space="preserve">p Dương lịch 2021 và </w:t>
            </w:r>
            <w:r w:rsidRPr="00D51834">
              <w:rPr>
                <w:lang w:val="it-IT"/>
              </w:rPr>
              <w:t>Tết Nguyên Đán Tân Sử</w:t>
            </w:r>
            <w:r>
              <w:rPr>
                <w:lang w:val="it-IT"/>
              </w:rPr>
              <w:t>u.</w:t>
            </w:r>
          </w:p>
        </w:tc>
        <w:tc>
          <w:tcPr>
            <w:tcW w:w="1276" w:type="dxa"/>
            <w:vMerge w:val="restart"/>
          </w:tcPr>
          <w:p w:rsidR="00CD459A" w:rsidRDefault="00CD459A" w:rsidP="007A3CCC">
            <w:pPr>
              <w:spacing w:before="60" w:after="60" w:line="360" w:lineRule="exact"/>
              <w:jc w:val="center"/>
            </w:pPr>
            <w:r w:rsidRPr="002E4B30">
              <w:t xml:space="preserve">Tháng </w:t>
            </w:r>
          </w:p>
          <w:p w:rsidR="00CD459A" w:rsidRPr="002E4B30" w:rsidRDefault="00CD459A" w:rsidP="003D5431">
            <w:pPr>
              <w:spacing w:before="60" w:after="60" w:line="360" w:lineRule="exact"/>
              <w:jc w:val="center"/>
            </w:pPr>
            <w:r w:rsidRPr="002E4B30">
              <w:t>1</w:t>
            </w:r>
            <w:r>
              <w:t>,2</w:t>
            </w:r>
          </w:p>
          <w:p w:rsidR="00CD459A" w:rsidRPr="002E4B30" w:rsidRDefault="00CD459A" w:rsidP="00F231DD">
            <w:pPr>
              <w:spacing w:before="60" w:after="60" w:line="360" w:lineRule="exact"/>
              <w:jc w:val="center"/>
            </w:pPr>
          </w:p>
        </w:tc>
        <w:tc>
          <w:tcPr>
            <w:tcW w:w="1985" w:type="dxa"/>
          </w:tcPr>
          <w:p w:rsidR="00CD459A" w:rsidRPr="002E4B30" w:rsidRDefault="00CD459A" w:rsidP="0062646F">
            <w:pPr>
              <w:spacing w:before="60" w:after="60" w:line="360" w:lineRule="exact"/>
              <w:jc w:val="both"/>
            </w:pPr>
            <w:r w:rsidRPr="002E4B30">
              <w:t>Các Tỉnh/Thành</w:t>
            </w:r>
          </w:p>
        </w:tc>
      </w:tr>
      <w:tr w:rsidR="00CD459A" w:rsidRPr="002E4B30" w:rsidTr="0062646F">
        <w:trPr>
          <w:trHeight w:val="721"/>
        </w:trPr>
        <w:tc>
          <w:tcPr>
            <w:tcW w:w="746" w:type="dxa"/>
          </w:tcPr>
          <w:p w:rsidR="00CD459A" w:rsidRPr="002E4B30" w:rsidRDefault="00CD459A" w:rsidP="0062646F">
            <w:pPr>
              <w:numPr>
                <w:ilvl w:val="0"/>
                <w:numId w:val="2"/>
              </w:numPr>
              <w:spacing w:before="60" w:after="60"/>
              <w:jc w:val="center"/>
            </w:pPr>
          </w:p>
        </w:tc>
        <w:tc>
          <w:tcPr>
            <w:tcW w:w="5825" w:type="dxa"/>
          </w:tcPr>
          <w:p w:rsidR="00CD459A" w:rsidRPr="002E4B30" w:rsidRDefault="00CD459A" w:rsidP="00CD459A">
            <w:pPr>
              <w:spacing w:before="60" w:after="60" w:line="360" w:lineRule="exact"/>
              <w:jc w:val="both"/>
            </w:pPr>
            <w:r>
              <w:t>Tổ chức các hoạt động chào mừng Đại hội đại biểu toàn quốc lần thứ XIII của Đảng.</w:t>
            </w:r>
          </w:p>
        </w:tc>
        <w:tc>
          <w:tcPr>
            <w:tcW w:w="1276" w:type="dxa"/>
            <w:vMerge/>
          </w:tcPr>
          <w:p w:rsidR="00CD459A" w:rsidRPr="002E4B30" w:rsidRDefault="00CD459A" w:rsidP="00F231DD">
            <w:pPr>
              <w:spacing w:before="60" w:after="60" w:line="360" w:lineRule="exact"/>
              <w:jc w:val="center"/>
            </w:pPr>
          </w:p>
        </w:tc>
        <w:tc>
          <w:tcPr>
            <w:tcW w:w="1985" w:type="dxa"/>
          </w:tcPr>
          <w:p w:rsidR="00CD459A" w:rsidRPr="002E4B30" w:rsidRDefault="00CD459A" w:rsidP="0062646F">
            <w:pPr>
              <w:spacing w:before="60" w:after="60" w:line="360" w:lineRule="exact"/>
              <w:jc w:val="both"/>
            </w:pPr>
            <w:r w:rsidRPr="002E4B30">
              <w:t>Các cụm phối hợp hoạt động</w:t>
            </w:r>
          </w:p>
        </w:tc>
      </w:tr>
      <w:tr w:rsidR="00CD459A" w:rsidRPr="002E4B30" w:rsidTr="0062646F">
        <w:trPr>
          <w:trHeight w:val="962"/>
        </w:trPr>
        <w:tc>
          <w:tcPr>
            <w:tcW w:w="746" w:type="dxa"/>
          </w:tcPr>
          <w:p w:rsidR="00CD459A" w:rsidRPr="002E4B30" w:rsidRDefault="00CD459A" w:rsidP="0062646F">
            <w:pPr>
              <w:numPr>
                <w:ilvl w:val="0"/>
                <w:numId w:val="2"/>
              </w:numPr>
              <w:spacing w:before="60" w:after="60"/>
              <w:jc w:val="center"/>
            </w:pPr>
          </w:p>
        </w:tc>
        <w:tc>
          <w:tcPr>
            <w:tcW w:w="5825" w:type="dxa"/>
          </w:tcPr>
          <w:p w:rsidR="00CD459A" w:rsidRPr="002E4B30" w:rsidRDefault="00CD459A" w:rsidP="0062646F">
            <w:pPr>
              <w:spacing w:before="60" w:after="60" w:line="360" w:lineRule="exact"/>
              <w:jc w:val="both"/>
            </w:pPr>
            <w:r w:rsidRPr="00F231DD">
              <w:t>Tổ chức kỷ niệm 90 năm Ngày thành lập Đoàn TNCS Hồ Chí Minh và trao tặng kỷ niệm chương “Vì Thế hệ trẻ”; tuyên dương các tập thể, cá nhân xuất sắc giai đoạn 2017-2020 và gặp mặt cán bộ Đoàn Tập đoàn các thời kỳ.</w:t>
            </w:r>
          </w:p>
        </w:tc>
        <w:tc>
          <w:tcPr>
            <w:tcW w:w="1276" w:type="dxa"/>
            <w:vMerge w:val="restart"/>
          </w:tcPr>
          <w:p w:rsidR="00CD459A" w:rsidRPr="002E4B30" w:rsidRDefault="00CD459A" w:rsidP="0062646F">
            <w:pPr>
              <w:spacing w:before="60" w:after="60" w:line="360" w:lineRule="exact"/>
              <w:jc w:val="center"/>
            </w:pPr>
            <w:r w:rsidRPr="002E4B30">
              <w:t>Tháng 3</w:t>
            </w:r>
          </w:p>
          <w:p w:rsidR="00CD459A" w:rsidRPr="002E4B30" w:rsidRDefault="00CD459A" w:rsidP="00554D92">
            <w:pPr>
              <w:spacing w:before="60" w:after="60" w:line="360" w:lineRule="exact"/>
              <w:jc w:val="center"/>
            </w:pPr>
          </w:p>
        </w:tc>
        <w:tc>
          <w:tcPr>
            <w:tcW w:w="1985" w:type="dxa"/>
          </w:tcPr>
          <w:p w:rsidR="00CD459A" w:rsidRPr="002E4B30" w:rsidRDefault="00CD459A" w:rsidP="0062646F">
            <w:pPr>
              <w:spacing w:before="60" w:after="60" w:line="360" w:lineRule="exact"/>
              <w:jc w:val="both"/>
            </w:pPr>
            <w:r>
              <w:t>Hà Nội</w:t>
            </w:r>
          </w:p>
        </w:tc>
      </w:tr>
      <w:tr w:rsidR="00CD459A" w:rsidRPr="002E4B30" w:rsidTr="0062646F">
        <w:trPr>
          <w:trHeight w:val="962"/>
        </w:trPr>
        <w:tc>
          <w:tcPr>
            <w:tcW w:w="746" w:type="dxa"/>
          </w:tcPr>
          <w:p w:rsidR="00CD459A" w:rsidRPr="002E4B30" w:rsidRDefault="00CD459A" w:rsidP="00554D92">
            <w:pPr>
              <w:numPr>
                <w:ilvl w:val="0"/>
                <w:numId w:val="2"/>
              </w:numPr>
              <w:spacing w:before="60" w:after="60"/>
              <w:jc w:val="center"/>
            </w:pPr>
          </w:p>
        </w:tc>
        <w:tc>
          <w:tcPr>
            <w:tcW w:w="5825" w:type="dxa"/>
          </w:tcPr>
          <w:p w:rsidR="00CD459A" w:rsidRPr="002E4B30" w:rsidRDefault="00CD459A" w:rsidP="00CC59D8">
            <w:pPr>
              <w:spacing w:before="60" w:after="60" w:line="360" w:lineRule="exact"/>
              <w:jc w:val="both"/>
              <w:rPr>
                <w:lang w:val="sv-SE"/>
              </w:rPr>
            </w:pPr>
            <w:r w:rsidRPr="002E4B30">
              <w:t xml:space="preserve">Tổ chức Lễ hội Văn hoá học sinh, sinh viên Dầu khí lần thứ </w:t>
            </w:r>
            <w:r>
              <w:t>X</w:t>
            </w:r>
            <w:r w:rsidRPr="002E4B30">
              <w:t>, chào mừng kỷ niệm 8</w:t>
            </w:r>
            <w:r>
              <w:t>9</w:t>
            </w:r>
            <w:r w:rsidRPr="002E4B30">
              <w:t xml:space="preserve"> năm ngày thành lập Đoàn TNCS Hồ Chí Minh</w:t>
            </w:r>
          </w:p>
        </w:tc>
        <w:tc>
          <w:tcPr>
            <w:tcW w:w="1276" w:type="dxa"/>
            <w:vMerge/>
          </w:tcPr>
          <w:p w:rsidR="00CD459A" w:rsidRPr="002E4B30" w:rsidRDefault="00CD459A" w:rsidP="00554D92">
            <w:pPr>
              <w:spacing w:before="60" w:after="60" w:line="360" w:lineRule="exact"/>
              <w:jc w:val="center"/>
              <w:rPr>
                <w:lang w:val="sv-SE"/>
              </w:rPr>
            </w:pPr>
          </w:p>
        </w:tc>
        <w:tc>
          <w:tcPr>
            <w:tcW w:w="1985" w:type="dxa"/>
          </w:tcPr>
          <w:p w:rsidR="00CD459A" w:rsidRPr="002E4B30" w:rsidRDefault="00CD459A" w:rsidP="00554D92">
            <w:pPr>
              <w:spacing w:before="60" w:after="60" w:line="360" w:lineRule="exact"/>
              <w:jc w:val="both"/>
            </w:pPr>
            <w:r w:rsidRPr="002E4B30">
              <w:t>Vũng Tàu</w:t>
            </w:r>
          </w:p>
        </w:tc>
      </w:tr>
      <w:tr w:rsidR="00CD459A" w:rsidRPr="002E4B30" w:rsidTr="0062646F">
        <w:tc>
          <w:tcPr>
            <w:tcW w:w="746" w:type="dxa"/>
          </w:tcPr>
          <w:p w:rsidR="00CD459A" w:rsidRPr="002E4B30" w:rsidRDefault="00CD459A" w:rsidP="00554D92">
            <w:pPr>
              <w:numPr>
                <w:ilvl w:val="0"/>
                <w:numId w:val="2"/>
              </w:numPr>
              <w:spacing w:before="60" w:after="60"/>
              <w:jc w:val="center"/>
            </w:pPr>
          </w:p>
        </w:tc>
        <w:tc>
          <w:tcPr>
            <w:tcW w:w="5825" w:type="dxa"/>
          </w:tcPr>
          <w:p w:rsidR="00CD459A" w:rsidRPr="002E4B30" w:rsidRDefault="00CD459A" w:rsidP="00554D92">
            <w:pPr>
              <w:spacing w:before="60" w:after="60" w:line="360" w:lineRule="exact"/>
              <w:jc w:val="both"/>
              <w:rPr>
                <w:i/>
                <w:lang w:val="da-DK"/>
              </w:rPr>
            </w:pPr>
            <w:r>
              <w:rPr>
                <w:rFonts w:cs="Times New Roman"/>
                <w:color w:val="0D0D0D" w:themeColor="text1" w:themeTint="F2"/>
                <w:lang w:val="it-IT"/>
              </w:rPr>
              <w:t>Tham gia c</w:t>
            </w:r>
            <w:r w:rsidRPr="00D51834">
              <w:rPr>
                <w:rFonts w:cs="Times New Roman"/>
                <w:color w:val="0D0D0D" w:themeColor="text1" w:themeTint="F2"/>
                <w:lang w:val="it-IT"/>
              </w:rPr>
              <w:t xml:space="preserve">uộc thi trực tuyến tìm hiểu Nghị quyết Đại hội Đảng bộ </w:t>
            </w:r>
            <w:r>
              <w:rPr>
                <w:rFonts w:cs="Times New Roman"/>
                <w:color w:val="0D0D0D" w:themeColor="text1" w:themeTint="F2"/>
                <w:lang w:val="it-IT"/>
              </w:rPr>
              <w:t>các cấp</w:t>
            </w:r>
            <w:r w:rsidRPr="00D51834">
              <w:rPr>
                <w:rFonts w:cs="Times New Roman"/>
                <w:color w:val="0D0D0D" w:themeColor="text1" w:themeTint="F2"/>
                <w:lang w:val="it-IT"/>
              </w:rPr>
              <w:t>, Đại hội Đảng toàn quốc lần thứ XIII</w:t>
            </w:r>
          </w:p>
        </w:tc>
        <w:tc>
          <w:tcPr>
            <w:tcW w:w="1276" w:type="dxa"/>
            <w:vMerge w:val="restart"/>
          </w:tcPr>
          <w:p w:rsidR="00CD459A" w:rsidRPr="002E4B30" w:rsidRDefault="00CD459A" w:rsidP="00554D92">
            <w:pPr>
              <w:spacing w:before="60" w:after="60" w:line="360" w:lineRule="exact"/>
              <w:jc w:val="center"/>
            </w:pPr>
            <w:r w:rsidRPr="002E4B30">
              <w:t>Tháng 4</w:t>
            </w:r>
          </w:p>
          <w:p w:rsidR="00CD459A" w:rsidRPr="002E4B30" w:rsidRDefault="00CD459A" w:rsidP="00554D92">
            <w:pPr>
              <w:spacing w:before="60" w:after="60" w:line="360" w:lineRule="exact"/>
              <w:jc w:val="center"/>
            </w:pPr>
          </w:p>
        </w:tc>
        <w:tc>
          <w:tcPr>
            <w:tcW w:w="1985" w:type="dxa"/>
          </w:tcPr>
          <w:p w:rsidR="00CD459A" w:rsidRPr="002E4B30" w:rsidRDefault="00CD459A" w:rsidP="00554D92">
            <w:pPr>
              <w:spacing w:before="60" w:after="60" w:line="360" w:lineRule="exact"/>
              <w:jc w:val="both"/>
            </w:pPr>
            <w:r>
              <w:t>Các đơn vị trong toàn Tập đoàn</w:t>
            </w:r>
          </w:p>
        </w:tc>
      </w:tr>
      <w:tr w:rsidR="00CD459A" w:rsidRPr="002E4B30" w:rsidTr="0062646F">
        <w:tc>
          <w:tcPr>
            <w:tcW w:w="746" w:type="dxa"/>
          </w:tcPr>
          <w:p w:rsidR="00CD459A" w:rsidRPr="002E4B30" w:rsidRDefault="00CD459A" w:rsidP="00554D92">
            <w:pPr>
              <w:numPr>
                <w:ilvl w:val="0"/>
                <w:numId w:val="2"/>
              </w:numPr>
              <w:spacing w:before="60" w:after="60"/>
              <w:jc w:val="center"/>
            </w:pPr>
          </w:p>
        </w:tc>
        <w:tc>
          <w:tcPr>
            <w:tcW w:w="5825" w:type="dxa"/>
          </w:tcPr>
          <w:p w:rsidR="00CD459A" w:rsidRPr="002E4B30" w:rsidRDefault="00CD459A" w:rsidP="00554D92">
            <w:pPr>
              <w:spacing w:before="60" w:after="60" w:line="360" w:lineRule="exact"/>
              <w:jc w:val="both"/>
              <w:rPr>
                <w:i/>
              </w:rPr>
            </w:pPr>
            <w:r w:rsidRPr="002E4B30">
              <w:t>Tổ chức</w:t>
            </w:r>
            <w:r>
              <w:t>, tham gia</w:t>
            </w:r>
            <w:r w:rsidRPr="002E4B30">
              <w:t xml:space="preserve"> các hoạt động </w:t>
            </w:r>
            <w:r w:rsidRPr="002E4B30">
              <w:rPr>
                <w:i/>
              </w:rPr>
              <w:t>“Vì biển đảo quê hương”</w:t>
            </w:r>
            <w:r>
              <w:rPr>
                <w:i/>
              </w:rPr>
              <w:t>.</w:t>
            </w:r>
          </w:p>
        </w:tc>
        <w:tc>
          <w:tcPr>
            <w:tcW w:w="1276" w:type="dxa"/>
            <w:vMerge/>
          </w:tcPr>
          <w:p w:rsidR="00CD459A" w:rsidRPr="002E4B30" w:rsidRDefault="00CD459A" w:rsidP="00554D92">
            <w:pPr>
              <w:spacing w:before="60" w:after="60" w:line="360" w:lineRule="exact"/>
              <w:jc w:val="center"/>
            </w:pPr>
          </w:p>
        </w:tc>
        <w:tc>
          <w:tcPr>
            <w:tcW w:w="1985" w:type="dxa"/>
          </w:tcPr>
          <w:p w:rsidR="00CD459A" w:rsidRPr="002E4B30" w:rsidRDefault="00CD459A" w:rsidP="00554D92">
            <w:pPr>
              <w:spacing w:before="60" w:after="60" w:line="360" w:lineRule="exact"/>
              <w:jc w:val="both"/>
            </w:pPr>
            <w:r w:rsidRPr="002E4B30">
              <w:t>Các Tỉnh/Thành</w:t>
            </w:r>
          </w:p>
        </w:tc>
      </w:tr>
      <w:tr w:rsidR="00CD459A" w:rsidRPr="002E4B30" w:rsidTr="0062646F">
        <w:tc>
          <w:tcPr>
            <w:tcW w:w="746" w:type="dxa"/>
          </w:tcPr>
          <w:p w:rsidR="00CD459A" w:rsidRPr="002E4B30" w:rsidRDefault="00CD459A" w:rsidP="00554D92">
            <w:pPr>
              <w:numPr>
                <w:ilvl w:val="0"/>
                <w:numId w:val="2"/>
              </w:numPr>
              <w:spacing w:before="60" w:after="60"/>
              <w:jc w:val="center"/>
            </w:pPr>
          </w:p>
        </w:tc>
        <w:tc>
          <w:tcPr>
            <w:tcW w:w="5825" w:type="dxa"/>
          </w:tcPr>
          <w:p w:rsidR="00CD459A" w:rsidRPr="00825C14" w:rsidRDefault="00CD459A" w:rsidP="00554D92">
            <w:pPr>
              <w:spacing w:before="60" w:after="60" w:line="360" w:lineRule="exact"/>
              <w:jc w:val="both"/>
            </w:pPr>
            <w:r>
              <w:t>Tổ chức t</w:t>
            </w:r>
            <w:r w:rsidRPr="002E4B30">
              <w:t>ập huấn kỹ năng nghiệp vụ công t</w:t>
            </w:r>
            <w:r>
              <w:t>ác Đoàn cho cán bộ Đoàn cơ sở</w:t>
            </w:r>
          </w:p>
        </w:tc>
        <w:tc>
          <w:tcPr>
            <w:tcW w:w="1276" w:type="dxa"/>
            <w:vMerge w:val="restart"/>
          </w:tcPr>
          <w:p w:rsidR="00CD459A" w:rsidRPr="002E4B30" w:rsidRDefault="00CD459A" w:rsidP="00554D92">
            <w:pPr>
              <w:spacing w:before="60" w:after="60" w:line="360" w:lineRule="exact"/>
              <w:jc w:val="center"/>
            </w:pPr>
            <w:r w:rsidRPr="002E4B30">
              <w:t xml:space="preserve">Tháng </w:t>
            </w:r>
            <w:r>
              <w:t>5</w:t>
            </w:r>
          </w:p>
        </w:tc>
        <w:tc>
          <w:tcPr>
            <w:tcW w:w="1985" w:type="dxa"/>
            <w:vMerge w:val="restart"/>
          </w:tcPr>
          <w:p w:rsidR="00CD459A" w:rsidRPr="002E4B30" w:rsidRDefault="00CD459A" w:rsidP="00554D92">
            <w:pPr>
              <w:spacing w:before="60" w:after="60" w:line="360" w:lineRule="exact"/>
              <w:jc w:val="both"/>
            </w:pPr>
            <w:r>
              <w:t xml:space="preserve">Vũng Tàu/ </w:t>
            </w:r>
            <w:r w:rsidRPr="002E4B30">
              <w:t>Hà Nội</w:t>
            </w:r>
          </w:p>
        </w:tc>
      </w:tr>
      <w:tr w:rsidR="00CD459A" w:rsidRPr="002E4B30" w:rsidTr="0062646F">
        <w:tc>
          <w:tcPr>
            <w:tcW w:w="746" w:type="dxa"/>
          </w:tcPr>
          <w:p w:rsidR="00CD459A" w:rsidRPr="002E4B30" w:rsidRDefault="00CD459A" w:rsidP="00554D92">
            <w:pPr>
              <w:numPr>
                <w:ilvl w:val="0"/>
                <w:numId w:val="2"/>
              </w:numPr>
              <w:spacing w:before="60" w:after="60"/>
              <w:jc w:val="center"/>
            </w:pPr>
          </w:p>
        </w:tc>
        <w:tc>
          <w:tcPr>
            <w:tcW w:w="5825" w:type="dxa"/>
          </w:tcPr>
          <w:p w:rsidR="00CD459A" w:rsidRPr="002E4B30" w:rsidRDefault="00CD459A" w:rsidP="00554D92">
            <w:pPr>
              <w:spacing w:before="60" w:after="60" w:line="360" w:lineRule="exact"/>
              <w:jc w:val="both"/>
            </w:pPr>
            <w:r w:rsidRPr="00825C14">
              <w:t>Tổ chức Hội thi cán bộ Đoàn giỏi cấp Tập đoàn</w:t>
            </w:r>
          </w:p>
        </w:tc>
        <w:tc>
          <w:tcPr>
            <w:tcW w:w="1276" w:type="dxa"/>
            <w:vMerge/>
          </w:tcPr>
          <w:p w:rsidR="00CD459A" w:rsidRPr="002E4B30" w:rsidRDefault="00CD459A" w:rsidP="00554D92">
            <w:pPr>
              <w:spacing w:before="60" w:after="60" w:line="360" w:lineRule="exact"/>
              <w:jc w:val="center"/>
            </w:pPr>
          </w:p>
        </w:tc>
        <w:tc>
          <w:tcPr>
            <w:tcW w:w="1985" w:type="dxa"/>
            <w:vMerge/>
          </w:tcPr>
          <w:p w:rsidR="00CD459A" w:rsidRPr="002E4B30" w:rsidRDefault="00CD459A" w:rsidP="00554D92">
            <w:pPr>
              <w:spacing w:before="60" w:after="60" w:line="360" w:lineRule="exact"/>
              <w:jc w:val="both"/>
            </w:pPr>
          </w:p>
        </w:tc>
      </w:tr>
      <w:tr w:rsidR="00554D92" w:rsidRPr="002E4B30" w:rsidTr="0062646F">
        <w:tc>
          <w:tcPr>
            <w:tcW w:w="746" w:type="dxa"/>
          </w:tcPr>
          <w:p w:rsidR="00554D92" w:rsidRPr="002E4B30" w:rsidRDefault="00554D92" w:rsidP="00554D92">
            <w:pPr>
              <w:numPr>
                <w:ilvl w:val="0"/>
                <w:numId w:val="2"/>
              </w:numPr>
              <w:spacing w:before="60" w:after="60"/>
              <w:jc w:val="center"/>
            </w:pPr>
          </w:p>
        </w:tc>
        <w:tc>
          <w:tcPr>
            <w:tcW w:w="5825" w:type="dxa"/>
          </w:tcPr>
          <w:p w:rsidR="00554D92" w:rsidRDefault="00554D92" w:rsidP="00554D92">
            <w:pPr>
              <w:spacing w:before="60" w:after="60" w:line="360" w:lineRule="exact"/>
              <w:jc w:val="both"/>
            </w:pPr>
            <w:r>
              <w:t>Tổ chức hoạt động tình nguyện Hè</w:t>
            </w:r>
          </w:p>
        </w:tc>
        <w:tc>
          <w:tcPr>
            <w:tcW w:w="1276" w:type="dxa"/>
          </w:tcPr>
          <w:p w:rsidR="00554D92" w:rsidRPr="002E4B30" w:rsidRDefault="00554D92" w:rsidP="00554D92">
            <w:pPr>
              <w:spacing w:before="60" w:after="60" w:line="360" w:lineRule="exact"/>
              <w:jc w:val="center"/>
            </w:pPr>
            <w:r>
              <w:t>Tháng 6</w:t>
            </w:r>
          </w:p>
        </w:tc>
        <w:tc>
          <w:tcPr>
            <w:tcW w:w="1985" w:type="dxa"/>
          </w:tcPr>
          <w:p w:rsidR="00554D92" w:rsidRPr="007E381B" w:rsidRDefault="00554D92" w:rsidP="00554D92">
            <w:pPr>
              <w:spacing w:before="60" w:after="60" w:line="360" w:lineRule="exact"/>
              <w:jc w:val="both"/>
              <w:rPr>
                <w:spacing w:val="-22"/>
              </w:rPr>
            </w:pPr>
            <w:r>
              <w:rPr>
                <w:spacing w:val="-22"/>
              </w:rPr>
              <w:t>C</w:t>
            </w:r>
            <w:r w:rsidRPr="007E381B">
              <w:rPr>
                <w:spacing w:val="-22"/>
              </w:rPr>
              <w:t>ác tỉnh</w:t>
            </w:r>
          </w:p>
        </w:tc>
      </w:tr>
      <w:tr w:rsidR="00554D92" w:rsidRPr="002E4B30" w:rsidTr="0062646F">
        <w:tc>
          <w:tcPr>
            <w:tcW w:w="746" w:type="dxa"/>
          </w:tcPr>
          <w:p w:rsidR="00554D92" w:rsidRPr="002E4B30" w:rsidRDefault="00554D92" w:rsidP="00554D92">
            <w:pPr>
              <w:numPr>
                <w:ilvl w:val="0"/>
                <w:numId w:val="2"/>
              </w:numPr>
              <w:spacing w:before="60" w:after="60"/>
              <w:jc w:val="center"/>
            </w:pPr>
          </w:p>
        </w:tc>
        <w:tc>
          <w:tcPr>
            <w:tcW w:w="5825" w:type="dxa"/>
          </w:tcPr>
          <w:p w:rsidR="00554D92" w:rsidRPr="00825C14" w:rsidRDefault="00554D92" w:rsidP="00554D92">
            <w:pPr>
              <w:spacing w:before="60" w:after="60" w:line="360" w:lineRule="exact"/>
              <w:jc w:val="both"/>
            </w:pPr>
            <w:r w:rsidRPr="002E4B30">
              <w:t>Hoạt động tri ân, đền ơn đáp nghĩa anh hùng liệt sỹ</w:t>
            </w:r>
          </w:p>
        </w:tc>
        <w:tc>
          <w:tcPr>
            <w:tcW w:w="1276" w:type="dxa"/>
          </w:tcPr>
          <w:p w:rsidR="00554D92" w:rsidRPr="002E4B30" w:rsidRDefault="00554D92" w:rsidP="00554D92">
            <w:pPr>
              <w:spacing w:before="60" w:after="60" w:line="360" w:lineRule="exact"/>
              <w:jc w:val="center"/>
            </w:pPr>
            <w:r w:rsidRPr="002E4B30">
              <w:t>Tháng 7</w:t>
            </w:r>
          </w:p>
        </w:tc>
        <w:tc>
          <w:tcPr>
            <w:tcW w:w="1985" w:type="dxa"/>
          </w:tcPr>
          <w:p w:rsidR="00554D92" w:rsidRPr="002E4B30" w:rsidRDefault="00554D92" w:rsidP="00554D92">
            <w:pPr>
              <w:spacing w:before="60" w:after="60" w:line="360" w:lineRule="exact"/>
              <w:jc w:val="both"/>
            </w:pPr>
            <w:r w:rsidRPr="002E4B30">
              <w:t>Các cụm phối hợp hoạt động</w:t>
            </w:r>
          </w:p>
        </w:tc>
      </w:tr>
      <w:tr w:rsidR="00CD459A" w:rsidRPr="002E4B30" w:rsidTr="0062646F">
        <w:tc>
          <w:tcPr>
            <w:tcW w:w="746" w:type="dxa"/>
          </w:tcPr>
          <w:p w:rsidR="00CD459A" w:rsidRPr="002E4B30" w:rsidRDefault="00CD459A" w:rsidP="00554D92">
            <w:pPr>
              <w:numPr>
                <w:ilvl w:val="0"/>
                <w:numId w:val="2"/>
              </w:numPr>
              <w:spacing w:before="60" w:after="60"/>
              <w:jc w:val="center"/>
            </w:pPr>
          </w:p>
        </w:tc>
        <w:tc>
          <w:tcPr>
            <w:tcW w:w="5825" w:type="dxa"/>
          </w:tcPr>
          <w:p w:rsidR="00CD459A" w:rsidRPr="002E4B30" w:rsidRDefault="00CD459A" w:rsidP="00554D92">
            <w:pPr>
              <w:spacing w:before="60" w:after="60" w:line="360" w:lineRule="exact"/>
              <w:jc w:val="both"/>
            </w:pPr>
            <w:r>
              <w:t>T</w:t>
            </w:r>
            <w:r w:rsidRPr="002E4B30">
              <w:t>uyên dương học sinh đạt thành tích cấp Quốc tế, Quốc gia năm học 20</w:t>
            </w:r>
            <w:r>
              <w:t>20</w:t>
            </w:r>
            <w:r w:rsidRPr="002E4B30">
              <w:t xml:space="preserve"> – 20</w:t>
            </w:r>
            <w:r>
              <w:t>21</w:t>
            </w:r>
            <w:r w:rsidRPr="002E4B30">
              <w:t>.</w:t>
            </w:r>
          </w:p>
        </w:tc>
        <w:tc>
          <w:tcPr>
            <w:tcW w:w="1276" w:type="dxa"/>
            <w:vMerge w:val="restart"/>
          </w:tcPr>
          <w:p w:rsidR="00CD459A" w:rsidRPr="002E4B30" w:rsidRDefault="00CD459A" w:rsidP="00554D92">
            <w:pPr>
              <w:spacing w:before="60" w:after="60" w:line="360" w:lineRule="exact"/>
              <w:jc w:val="center"/>
            </w:pPr>
            <w:r w:rsidRPr="002E4B30">
              <w:t xml:space="preserve">Tháng </w:t>
            </w:r>
            <w:r>
              <w:t>8</w:t>
            </w:r>
          </w:p>
          <w:p w:rsidR="00CD459A" w:rsidRPr="002E4B30" w:rsidRDefault="00CD459A" w:rsidP="00554D92">
            <w:pPr>
              <w:spacing w:before="60" w:after="60" w:line="360" w:lineRule="exact"/>
              <w:jc w:val="center"/>
            </w:pPr>
          </w:p>
        </w:tc>
        <w:tc>
          <w:tcPr>
            <w:tcW w:w="1985" w:type="dxa"/>
            <w:vMerge w:val="restart"/>
          </w:tcPr>
          <w:p w:rsidR="00CD459A" w:rsidRPr="002E4B30" w:rsidRDefault="00CD459A" w:rsidP="00554D92">
            <w:pPr>
              <w:spacing w:before="60" w:after="60" w:line="360" w:lineRule="exact"/>
              <w:jc w:val="both"/>
            </w:pPr>
            <w:r>
              <w:t>Hà Nội/Vũng Tàu</w:t>
            </w:r>
          </w:p>
        </w:tc>
      </w:tr>
      <w:tr w:rsidR="00CD459A" w:rsidRPr="002E4B30" w:rsidTr="0062646F">
        <w:tc>
          <w:tcPr>
            <w:tcW w:w="746" w:type="dxa"/>
          </w:tcPr>
          <w:p w:rsidR="00CD459A" w:rsidRPr="002E4B30" w:rsidRDefault="00CD459A" w:rsidP="00554D92">
            <w:pPr>
              <w:numPr>
                <w:ilvl w:val="0"/>
                <w:numId w:val="2"/>
              </w:numPr>
              <w:spacing w:before="60" w:after="60"/>
              <w:jc w:val="center"/>
            </w:pPr>
          </w:p>
        </w:tc>
        <w:tc>
          <w:tcPr>
            <w:tcW w:w="5825" w:type="dxa"/>
          </w:tcPr>
          <w:p w:rsidR="00CD459A" w:rsidRDefault="00CD459A" w:rsidP="00554D92">
            <w:pPr>
              <w:spacing w:before="60" w:after="60" w:line="360" w:lineRule="exact"/>
              <w:jc w:val="both"/>
            </w:pPr>
            <w:r w:rsidRPr="00146C8C">
              <w:t xml:space="preserve">Tổ chức cuộc thi </w:t>
            </w:r>
            <w:r w:rsidRPr="00825C14">
              <w:t>“Tuổi trẻ với Văn hóa Petrovietnam”</w:t>
            </w:r>
            <w:r>
              <w:t xml:space="preserve"> nhân dịp tuần lễ văn hóa Dầu khí</w:t>
            </w:r>
          </w:p>
        </w:tc>
        <w:tc>
          <w:tcPr>
            <w:tcW w:w="1276" w:type="dxa"/>
            <w:vMerge/>
          </w:tcPr>
          <w:p w:rsidR="00CD459A" w:rsidRPr="002E4B30" w:rsidRDefault="00CD459A" w:rsidP="00554D92">
            <w:pPr>
              <w:spacing w:before="60" w:after="60" w:line="360" w:lineRule="exact"/>
              <w:jc w:val="center"/>
            </w:pPr>
          </w:p>
        </w:tc>
        <w:tc>
          <w:tcPr>
            <w:tcW w:w="1985" w:type="dxa"/>
            <w:vMerge/>
          </w:tcPr>
          <w:p w:rsidR="00CD459A" w:rsidRDefault="00CD459A" w:rsidP="00554D92">
            <w:pPr>
              <w:spacing w:before="60" w:after="60" w:line="360" w:lineRule="exact"/>
              <w:jc w:val="both"/>
            </w:pPr>
          </w:p>
        </w:tc>
      </w:tr>
      <w:tr w:rsidR="00554D92" w:rsidRPr="002E4B30" w:rsidTr="0062646F">
        <w:tc>
          <w:tcPr>
            <w:tcW w:w="746" w:type="dxa"/>
          </w:tcPr>
          <w:p w:rsidR="00554D92" w:rsidRPr="002E4B30" w:rsidRDefault="00554D92" w:rsidP="00554D92">
            <w:pPr>
              <w:numPr>
                <w:ilvl w:val="0"/>
                <w:numId w:val="2"/>
              </w:numPr>
              <w:spacing w:before="60" w:after="60"/>
              <w:jc w:val="center"/>
            </w:pPr>
          </w:p>
        </w:tc>
        <w:tc>
          <w:tcPr>
            <w:tcW w:w="5825" w:type="dxa"/>
          </w:tcPr>
          <w:p w:rsidR="00554D92" w:rsidRDefault="00554D92" w:rsidP="00554D92">
            <w:pPr>
              <w:spacing w:before="60" w:after="60" w:line="360" w:lineRule="exact"/>
              <w:jc w:val="both"/>
            </w:pPr>
            <w:r w:rsidRPr="002E4B30">
              <w:rPr>
                <w:lang w:val="sv-SE"/>
              </w:rPr>
              <w:t>Tổ chức các đoàn công tác làm việc với các cơ sở Đoàn trực thuộc.</w:t>
            </w:r>
          </w:p>
        </w:tc>
        <w:tc>
          <w:tcPr>
            <w:tcW w:w="1276" w:type="dxa"/>
          </w:tcPr>
          <w:p w:rsidR="00554D92" w:rsidRPr="002E4B30" w:rsidRDefault="00554D92" w:rsidP="00554D92">
            <w:pPr>
              <w:spacing w:before="60" w:after="60" w:line="360" w:lineRule="exact"/>
              <w:jc w:val="center"/>
            </w:pPr>
            <w:r>
              <w:t>Tháng 10</w:t>
            </w:r>
          </w:p>
        </w:tc>
        <w:tc>
          <w:tcPr>
            <w:tcW w:w="1985" w:type="dxa"/>
          </w:tcPr>
          <w:p w:rsidR="00554D92" w:rsidRDefault="00554D92" w:rsidP="00554D92">
            <w:pPr>
              <w:spacing w:before="60" w:after="60" w:line="360" w:lineRule="exact"/>
              <w:jc w:val="both"/>
            </w:pPr>
            <w:r>
              <w:t>Các cơ sở Đoàn</w:t>
            </w:r>
          </w:p>
        </w:tc>
      </w:tr>
      <w:tr w:rsidR="00554D92" w:rsidRPr="002E4B30" w:rsidTr="0062646F">
        <w:tc>
          <w:tcPr>
            <w:tcW w:w="746" w:type="dxa"/>
          </w:tcPr>
          <w:p w:rsidR="00554D92" w:rsidRPr="002E4B30" w:rsidRDefault="00554D92" w:rsidP="00554D92">
            <w:pPr>
              <w:numPr>
                <w:ilvl w:val="0"/>
                <w:numId w:val="2"/>
              </w:numPr>
              <w:spacing w:before="60" w:after="60"/>
              <w:jc w:val="center"/>
            </w:pPr>
          </w:p>
        </w:tc>
        <w:tc>
          <w:tcPr>
            <w:tcW w:w="5825" w:type="dxa"/>
          </w:tcPr>
          <w:p w:rsidR="00554D92" w:rsidRPr="002E4B30" w:rsidRDefault="00554D92" w:rsidP="00554D92">
            <w:pPr>
              <w:spacing w:before="60" w:after="60" w:line="360" w:lineRule="exact"/>
              <w:jc w:val="both"/>
              <w:rPr>
                <w:lang w:val="sv-SE"/>
              </w:rPr>
            </w:pPr>
            <w:r>
              <w:t>Tổ chức các hoạt động chào mừng kỷ niệm 60 năm ngày truyền thống ngành Dầu khí Việt Nam</w:t>
            </w:r>
          </w:p>
        </w:tc>
        <w:tc>
          <w:tcPr>
            <w:tcW w:w="1276" w:type="dxa"/>
          </w:tcPr>
          <w:p w:rsidR="00554D92" w:rsidRPr="002E4B30" w:rsidRDefault="00554D92" w:rsidP="00554D92">
            <w:pPr>
              <w:spacing w:before="60" w:after="60" w:line="360" w:lineRule="exact"/>
              <w:jc w:val="center"/>
              <w:rPr>
                <w:lang w:val="sv-SE"/>
              </w:rPr>
            </w:pPr>
            <w:r w:rsidRPr="002E4B30">
              <w:rPr>
                <w:lang w:val="sv-SE"/>
              </w:rPr>
              <w:t>Tháng 1</w:t>
            </w:r>
            <w:r>
              <w:rPr>
                <w:lang w:val="sv-SE"/>
              </w:rPr>
              <w:t>1</w:t>
            </w:r>
            <w:r w:rsidRPr="002E4B30">
              <w:rPr>
                <w:lang w:val="sv-SE"/>
              </w:rPr>
              <w:t xml:space="preserve"> </w:t>
            </w:r>
          </w:p>
        </w:tc>
        <w:tc>
          <w:tcPr>
            <w:tcW w:w="1985" w:type="dxa"/>
          </w:tcPr>
          <w:p w:rsidR="00554D92" w:rsidRPr="002E4B30" w:rsidRDefault="00554D92" w:rsidP="00554D92">
            <w:pPr>
              <w:spacing w:before="60" w:after="60" w:line="360" w:lineRule="exact"/>
              <w:jc w:val="both"/>
            </w:pPr>
            <w:r w:rsidRPr="002E4B30">
              <w:t>Các cơ sở Đoàn</w:t>
            </w:r>
          </w:p>
        </w:tc>
      </w:tr>
      <w:tr w:rsidR="00CD459A" w:rsidRPr="002E4B30" w:rsidTr="00CD459A">
        <w:trPr>
          <w:trHeight w:val="568"/>
        </w:trPr>
        <w:tc>
          <w:tcPr>
            <w:tcW w:w="746" w:type="dxa"/>
          </w:tcPr>
          <w:p w:rsidR="00CD459A" w:rsidRPr="002E4B30" w:rsidRDefault="00CD459A" w:rsidP="00554D92">
            <w:pPr>
              <w:numPr>
                <w:ilvl w:val="0"/>
                <w:numId w:val="2"/>
              </w:numPr>
              <w:spacing w:before="60" w:after="60"/>
              <w:jc w:val="center"/>
            </w:pPr>
          </w:p>
        </w:tc>
        <w:tc>
          <w:tcPr>
            <w:tcW w:w="5825" w:type="dxa"/>
          </w:tcPr>
          <w:p w:rsidR="00CD459A" w:rsidRPr="002E4B30" w:rsidRDefault="00CD459A" w:rsidP="00554D92">
            <w:pPr>
              <w:spacing w:before="60" w:after="60" w:line="360" w:lineRule="exact"/>
              <w:jc w:val="both"/>
            </w:pPr>
            <w:r>
              <w:t>Tổ chức chiến dịch Tình nguyện mùa Đông</w:t>
            </w:r>
          </w:p>
        </w:tc>
        <w:tc>
          <w:tcPr>
            <w:tcW w:w="1276" w:type="dxa"/>
            <w:vMerge w:val="restart"/>
          </w:tcPr>
          <w:p w:rsidR="00CD459A" w:rsidRPr="002E4B30" w:rsidRDefault="00CD459A" w:rsidP="00554D92">
            <w:pPr>
              <w:spacing w:before="60" w:after="60" w:line="360" w:lineRule="exact"/>
              <w:jc w:val="center"/>
            </w:pPr>
            <w:r w:rsidRPr="002E4B30">
              <w:t>Tháng 12</w:t>
            </w:r>
          </w:p>
        </w:tc>
        <w:tc>
          <w:tcPr>
            <w:tcW w:w="1985" w:type="dxa"/>
          </w:tcPr>
          <w:p w:rsidR="00CD459A" w:rsidRPr="002E4B30" w:rsidRDefault="00CD459A" w:rsidP="00554D92">
            <w:pPr>
              <w:spacing w:before="60" w:after="60" w:line="360" w:lineRule="exact"/>
              <w:jc w:val="both"/>
            </w:pPr>
            <w:r w:rsidRPr="002E4B30">
              <w:t>Các cụm phối hợp hoạt động</w:t>
            </w:r>
          </w:p>
        </w:tc>
      </w:tr>
      <w:tr w:rsidR="00CD459A" w:rsidRPr="002E4B30" w:rsidTr="0062646F">
        <w:tc>
          <w:tcPr>
            <w:tcW w:w="746" w:type="dxa"/>
          </w:tcPr>
          <w:p w:rsidR="00CD459A" w:rsidRPr="002E4B30" w:rsidRDefault="00CD459A" w:rsidP="00554D92">
            <w:pPr>
              <w:numPr>
                <w:ilvl w:val="0"/>
                <w:numId w:val="2"/>
              </w:numPr>
              <w:spacing w:before="60" w:after="60"/>
              <w:jc w:val="center"/>
            </w:pPr>
          </w:p>
        </w:tc>
        <w:tc>
          <w:tcPr>
            <w:tcW w:w="5825" w:type="dxa"/>
          </w:tcPr>
          <w:p w:rsidR="00CD459A" w:rsidRPr="002E4B30" w:rsidRDefault="00CD459A" w:rsidP="00554D92">
            <w:pPr>
              <w:spacing w:before="60" w:after="60" w:line="360" w:lineRule="exact"/>
              <w:jc w:val="both"/>
            </w:pPr>
            <w:r w:rsidRPr="002E4B30">
              <w:t>Tổng kết công tác Đoàn và phong trào thanh niên năm 20</w:t>
            </w:r>
            <w:r>
              <w:t>21</w:t>
            </w:r>
            <w:r w:rsidRPr="002E4B30">
              <w:t>, triển khai chương trình công tác 20</w:t>
            </w:r>
            <w:r>
              <w:t>22</w:t>
            </w:r>
          </w:p>
        </w:tc>
        <w:tc>
          <w:tcPr>
            <w:tcW w:w="1276" w:type="dxa"/>
            <w:vMerge/>
          </w:tcPr>
          <w:p w:rsidR="00CD459A" w:rsidRPr="002E4B30" w:rsidRDefault="00CD459A" w:rsidP="00554D92">
            <w:pPr>
              <w:spacing w:before="60" w:after="60" w:line="360" w:lineRule="exact"/>
              <w:jc w:val="center"/>
            </w:pPr>
          </w:p>
        </w:tc>
        <w:tc>
          <w:tcPr>
            <w:tcW w:w="1985" w:type="dxa"/>
          </w:tcPr>
          <w:p w:rsidR="00CD459A" w:rsidRPr="002E4B30" w:rsidRDefault="00CD459A" w:rsidP="00554D92">
            <w:pPr>
              <w:spacing w:before="60" w:after="60" w:line="360" w:lineRule="exact"/>
              <w:jc w:val="both"/>
            </w:pPr>
            <w:r w:rsidRPr="002E4B30">
              <w:t>Hà Nội</w:t>
            </w:r>
          </w:p>
        </w:tc>
      </w:tr>
      <w:tr w:rsidR="00554D92" w:rsidRPr="002E4B30" w:rsidTr="0062646F">
        <w:tc>
          <w:tcPr>
            <w:tcW w:w="746" w:type="dxa"/>
          </w:tcPr>
          <w:p w:rsidR="00554D92" w:rsidRPr="002E4B30" w:rsidRDefault="00554D92" w:rsidP="00554D92">
            <w:pPr>
              <w:numPr>
                <w:ilvl w:val="0"/>
                <w:numId w:val="2"/>
              </w:numPr>
              <w:spacing w:before="60" w:after="60"/>
              <w:jc w:val="center"/>
            </w:pPr>
          </w:p>
        </w:tc>
        <w:tc>
          <w:tcPr>
            <w:tcW w:w="5825" w:type="dxa"/>
          </w:tcPr>
          <w:p w:rsidR="00554D92" w:rsidRPr="002E4B30" w:rsidRDefault="00554D92" w:rsidP="00554D92">
            <w:pPr>
              <w:spacing w:before="60" w:after="60" w:line="360" w:lineRule="exact"/>
              <w:jc w:val="both"/>
              <w:rPr>
                <w:lang w:val="de-DE"/>
              </w:rPr>
            </w:pPr>
            <w:r w:rsidRPr="002E4B30">
              <w:t xml:space="preserve">Tổ chức </w:t>
            </w:r>
            <w:r>
              <w:t xml:space="preserve">các hoạt động </w:t>
            </w:r>
            <w:r w:rsidRPr="002E4B30">
              <w:t>trên công trường</w:t>
            </w:r>
            <w:r>
              <w:t>,</w:t>
            </w:r>
            <w:r w:rsidRPr="002E4B30">
              <w:t xml:space="preserve"> Nhà máy chào mừng các ngày lễ lớn của Đảng, của Đoàn, của ngành Dầu khí</w:t>
            </w:r>
            <w:r w:rsidRPr="002E4B30">
              <w:rPr>
                <w:lang w:val="de-DE"/>
              </w:rPr>
              <w:t>.</w:t>
            </w:r>
          </w:p>
        </w:tc>
        <w:tc>
          <w:tcPr>
            <w:tcW w:w="1276" w:type="dxa"/>
          </w:tcPr>
          <w:p w:rsidR="00554D92" w:rsidRPr="002E4B30" w:rsidRDefault="00554D92" w:rsidP="00554D92">
            <w:pPr>
              <w:spacing w:before="60" w:after="60" w:line="360" w:lineRule="exact"/>
              <w:jc w:val="center"/>
            </w:pPr>
            <w:r>
              <w:t>Cả năm</w:t>
            </w:r>
          </w:p>
        </w:tc>
        <w:tc>
          <w:tcPr>
            <w:tcW w:w="1985" w:type="dxa"/>
          </w:tcPr>
          <w:p w:rsidR="00554D92" w:rsidRPr="002E4B30" w:rsidRDefault="00554D92" w:rsidP="00554D92">
            <w:pPr>
              <w:spacing w:before="60" w:after="60" w:line="360" w:lineRule="exact"/>
              <w:jc w:val="both"/>
            </w:pPr>
            <w:r>
              <w:t>Trên các c</w:t>
            </w:r>
            <w:r w:rsidRPr="002E4B30">
              <w:t xml:space="preserve">ông trường </w:t>
            </w:r>
            <w:r>
              <w:t xml:space="preserve">trọng điểm </w:t>
            </w:r>
          </w:p>
        </w:tc>
      </w:tr>
      <w:tr w:rsidR="00554D92" w:rsidRPr="002E4B30" w:rsidTr="0062646F">
        <w:tc>
          <w:tcPr>
            <w:tcW w:w="746" w:type="dxa"/>
          </w:tcPr>
          <w:p w:rsidR="00554D92" w:rsidRPr="002E4B30" w:rsidRDefault="00554D92" w:rsidP="00554D92">
            <w:pPr>
              <w:numPr>
                <w:ilvl w:val="0"/>
                <w:numId w:val="2"/>
              </w:numPr>
              <w:spacing w:before="60" w:after="60"/>
              <w:jc w:val="center"/>
            </w:pPr>
          </w:p>
        </w:tc>
        <w:tc>
          <w:tcPr>
            <w:tcW w:w="5825" w:type="dxa"/>
          </w:tcPr>
          <w:p w:rsidR="00554D92" w:rsidRPr="002E4B30" w:rsidRDefault="00554D92" w:rsidP="00554D92">
            <w:pPr>
              <w:spacing w:before="60" w:after="60" w:line="360" w:lineRule="exact"/>
              <w:jc w:val="both"/>
              <w:rPr>
                <w:spacing w:val="-2"/>
              </w:rPr>
            </w:pPr>
            <w:r w:rsidRPr="002E4B30">
              <w:rPr>
                <w:spacing w:val="-2"/>
              </w:rPr>
              <w:t>Thực hiện các nhiệm vụ do</w:t>
            </w:r>
            <w:r>
              <w:rPr>
                <w:spacing w:val="-2"/>
              </w:rPr>
              <w:t xml:space="preserve"> Trung ương Đoàn,</w:t>
            </w:r>
            <w:r w:rsidRPr="002E4B30">
              <w:rPr>
                <w:spacing w:val="-2"/>
              </w:rPr>
              <w:t xml:space="preserve"> Đoàn Khối Doanh nghiệp Trung ương, Đảng ủy, lãnh đạo Tập đoàn chỉ đạo.</w:t>
            </w:r>
          </w:p>
        </w:tc>
        <w:tc>
          <w:tcPr>
            <w:tcW w:w="1276" w:type="dxa"/>
          </w:tcPr>
          <w:p w:rsidR="00554D92" w:rsidRPr="002E4B30" w:rsidRDefault="00554D92" w:rsidP="00554D92">
            <w:pPr>
              <w:spacing w:before="60" w:after="60" w:line="360" w:lineRule="exact"/>
              <w:jc w:val="center"/>
              <w:rPr>
                <w:spacing w:val="-2"/>
              </w:rPr>
            </w:pPr>
            <w:r w:rsidRPr="002E4B30">
              <w:rPr>
                <w:spacing w:val="-2"/>
              </w:rPr>
              <w:t>Cả năm</w:t>
            </w:r>
          </w:p>
        </w:tc>
        <w:tc>
          <w:tcPr>
            <w:tcW w:w="1985" w:type="dxa"/>
          </w:tcPr>
          <w:p w:rsidR="00554D92" w:rsidRPr="002E4B30" w:rsidRDefault="00554D92" w:rsidP="00554D92">
            <w:pPr>
              <w:spacing w:before="60" w:after="60" w:line="360" w:lineRule="exact"/>
              <w:jc w:val="both"/>
              <w:rPr>
                <w:spacing w:val="-2"/>
              </w:rPr>
            </w:pPr>
          </w:p>
        </w:tc>
      </w:tr>
    </w:tbl>
    <w:p w:rsidR="00D430DC" w:rsidRPr="002E4B30" w:rsidRDefault="00D430DC" w:rsidP="00D430DC">
      <w:pPr>
        <w:spacing w:before="60" w:after="60"/>
        <w:jc w:val="both"/>
      </w:pPr>
      <w:r w:rsidRPr="002E4B30">
        <w:rPr>
          <w:i/>
        </w:rPr>
        <w:tab/>
        <w:t xml:space="preserve"> </w:t>
      </w:r>
    </w:p>
    <w:tbl>
      <w:tblPr>
        <w:tblW w:w="10746" w:type="dxa"/>
        <w:jc w:val="center"/>
        <w:tblLook w:val="01E0" w:firstRow="1" w:lastRow="1" w:firstColumn="1" w:lastColumn="1" w:noHBand="0" w:noVBand="0"/>
      </w:tblPr>
      <w:tblGrid>
        <w:gridCol w:w="3885"/>
        <w:gridCol w:w="3555"/>
        <w:gridCol w:w="3306"/>
      </w:tblGrid>
      <w:tr w:rsidR="00D430DC" w:rsidRPr="002E4B30" w:rsidTr="0062646F">
        <w:trPr>
          <w:jc w:val="center"/>
        </w:trPr>
        <w:tc>
          <w:tcPr>
            <w:tcW w:w="3885" w:type="dxa"/>
          </w:tcPr>
          <w:p w:rsidR="00D430DC" w:rsidRPr="00993471" w:rsidRDefault="00D430DC" w:rsidP="0062646F">
            <w:pPr>
              <w:jc w:val="center"/>
              <w:rPr>
                <w:b/>
                <w:sz w:val="26"/>
              </w:rPr>
            </w:pPr>
            <w:r w:rsidRPr="00993471">
              <w:rPr>
                <w:b/>
                <w:sz w:val="26"/>
              </w:rPr>
              <w:t>ĐẢNG ỦY TẬP ĐOÀN</w:t>
            </w:r>
          </w:p>
          <w:p w:rsidR="00D430DC" w:rsidRDefault="00D430DC" w:rsidP="0062646F">
            <w:pPr>
              <w:jc w:val="center"/>
              <w:rPr>
                <w:b/>
                <w:sz w:val="26"/>
              </w:rPr>
            </w:pPr>
            <w:r w:rsidRPr="00993471">
              <w:rPr>
                <w:b/>
                <w:sz w:val="26"/>
              </w:rPr>
              <w:t>PHÊ DUYỆT</w:t>
            </w:r>
          </w:p>
          <w:p w:rsidR="00D430DC" w:rsidRPr="000D405A" w:rsidRDefault="00D430DC" w:rsidP="0062646F">
            <w:pPr>
              <w:jc w:val="center"/>
              <w:rPr>
                <w:sz w:val="26"/>
              </w:rPr>
            </w:pPr>
            <w:r w:rsidRPr="000D405A">
              <w:rPr>
                <w:sz w:val="26"/>
              </w:rPr>
              <w:t>PHÓ BÍ THƯ THƯỜNG TRỰC</w:t>
            </w:r>
          </w:p>
          <w:p w:rsidR="00D430DC" w:rsidRPr="00993471" w:rsidRDefault="00D430DC" w:rsidP="0062646F">
            <w:pPr>
              <w:jc w:val="both"/>
              <w:rPr>
                <w:spacing w:val="-16"/>
                <w:sz w:val="26"/>
              </w:rPr>
            </w:pPr>
          </w:p>
          <w:p w:rsidR="00D430DC" w:rsidRPr="00993471" w:rsidRDefault="00D430DC" w:rsidP="0062646F">
            <w:pPr>
              <w:jc w:val="both"/>
              <w:rPr>
                <w:spacing w:val="-16"/>
                <w:sz w:val="26"/>
              </w:rPr>
            </w:pPr>
          </w:p>
          <w:p w:rsidR="00D430DC" w:rsidRDefault="00D430DC" w:rsidP="0062646F">
            <w:pPr>
              <w:jc w:val="both"/>
              <w:rPr>
                <w:spacing w:val="-16"/>
                <w:sz w:val="26"/>
              </w:rPr>
            </w:pPr>
          </w:p>
          <w:p w:rsidR="00D430DC" w:rsidRDefault="00D430DC" w:rsidP="0062646F">
            <w:pPr>
              <w:jc w:val="both"/>
              <w:rPr>
                <w:spacing w:val="-16"/>
                <w:sz w:val="26"/>
              </w:rPr>
            </w:pPr>
          </w:p>
          <w:p w:rsidR="00D430DC" w:rsidRPr="00993471" w:rsidRDefault="00D430DC" w:rsidP="0062646F">
            <w:pPr>
              <w:jc w:val="both"/>
              <w:rPr>
                <w:spacing w:val="-16"/>
                <w:sz w:val="26"/>
              </w:rPr>
            </w:pPr>
          </w:p>
          <w:p w:rsidR="00D430DC" w:rsidRDefault="00D430DC" w:rsidP="0062646F">
            <w:pPr>
              <w:jc w:val="center"/>
              <w:rPr>
                <w:b/>
                <w:sz w:val="26"/>
              </w:rPr>
            </w:pPr>
          </w:p>
          <w:p w:rsidR="00D430DC" w:rsidRPr="000D405A" w:rsidRDefault="00D430DC" w:rsidP="0062646F">
            <w:pPr>
              <w:jc w:val="center"/>
              <w:rPr>
                <w:b/>
              </w:rPr>
            </w:pPr>
            <w:r w:rsidRPr="000D405A">
              <w:rPr>
                <w:b/>
              </w:rPr>
              <w:t>Phạm Xuân Cảnh</w:t>
            </w:r>
          </w:p>
          <w:p w:rsidR="00D430DC" w:rsidRPr="00993471" w:rsidRDefault="00D430DC" w:rsidP="0062646F">
            <w:pPr>
              <w:jc w:val="center"/>
              <w:rPr>
                <w:b/>
                <w:sz w:val="26"/>
              </w:rPr>
            </w:pPr>
          </w:p>
          <w:p w:rsidR="00D430DC" w:rsidRPr="00993471" w:rsidRDefault="00D430DC" w:rsidP="0062646F">
            <w:pPr>
              <w:jc w:val="center"/>
              <w:rPr>
                <w:b/>
                <w:sz w:val="26"/>
              </w:rPr>
            </w:pPr>
          </w:p>
          <w:p w:rsidR="00D430DC" w:rsidRPr="00993471" w:rsidRDefault="00D430DC" w:rsidP="0062646F">
            <w:pPr>
              <w:jc w:val="center"/>
              <w:rPr>
                <w:b/>
                <w:sz w:val="26"/>
              </w:rPr>
            </w:pPr>
          </w:p>
          <w:p w:rsidR="00D430DC" w:rsidRPr="00993471" w:rsidRDefault="00D430DC" w:rsidP="0062646F">
            <w:pPr>
              <w:jc w:val="center"/>
              <w:rPr>
                <w:b/>
                <w:sz w:val="26"/>
              </w:rPr>
            </w:pPr>
          </w:p>
        </w:tc>
        <w:tc>
          <w:tcPr>
            <w:tcW w:w="3555" w:type="dxa"/>
          </w:tcPr>
          <w:p w:rsidR="00D430DC" w:rsidRPr="00993471" w:rsidRDefault="00D430DC" w:rsidP="0062646F">
            <w:pPr>
              <w:jc w:val="center"/>
              <w:rPr>
                <w:b/>
                <w:sz w:val="26"/>
              </w:rPr>
            </w:pPr>
            <w:r>
              <w:rPr>
                <w:b/>
                <w:sz w:val="26"/>
              </w:rPr>
              <w:t xml:space="preserve">PHÓ </w:t>
            </w:r>
            <w:r w:rsidRPr="00993471">
              <w:rPr>
                <w:b/>
                <w:sz w:val="26"/>
              </w:rPr>
              <w:t xml:space="preserve">TỔNG GIÁM ĐỐC </w:t>
            </w:r>
            <w:r>
              <w:rPr>
                <w:b/>
                <w:sz w:val="26"/>
              </w:rPr>
              <w:t xml:space="preserve">PHỤ TRÁCH </w:t>
            </w:r>
            <w:r w:rsidRPr="00993471">
              <w:rPr>
                <w:b/>
                <w:sz w:val="26"/>
              </w:rPr>
              <w:t>PHÊ DUYỆT</w:t>
            </w:r>
          </w:p>
          <w:p w:rsidR="00D430DC" w:rsidRPr="00993471" w:rsidRDefault="00D430DC" w:rsidP="0062646F">
            <w:pPr>
              <w:jc w:val="center"/>
              <w:rPr>
                <w:b/>
                <w:sz w:val="26"/>
              </w:rPr>
            </w:pPr>
          </w:p>
          <w:p w:rsidR="00D430DC" w:rsidRPr="00993471" w:rsidRDefault="00D430DC" w:rsidP="0062646F">
            <w:pPr>
              <w:jc w:val="center"/>
              <w:rPr>
                <w:b/>
                <w:sz w:val="26"/>
              </w:rPr>
            </w:pPr>
          </w:p>
          <w:p w:rsidR="00D430DC" w:rsidRPr="00993471" w:rsidRDefault="00D430DC" w:rsidP="0062646F">
            <w:pPr>
              <w:jc w:val="center"/>
              <w:rPr>
                <w:b/>
                <w:sz w:val="26"/>
              </w:rPr>
            </w:pPr>
          </w:p>
          <w:p w:rsidR="00D430DC" w:rsidRDefault="00D430DC" w:rsidP="0062646F">
            <w:pPr>
              <w:jc w:val="center"/>
              <w:rPr>
                <w:b/>
                <w:sz w:val="26"/>
              </w:rPr>
            </w:pPr>
          </w:p>
          <w:p w:rsidR="00D430DC" w:rsidRDefault="00D430DC" w:rsidP="0062646F">
            <w:pPr>
              <w:jc w:val="center"/>
              <w:rPr>
                <w:b/>
                <w:sz w:val="26"/>
              </w:rPr>
            </w:pPr>
          </w:p>
          <w:p w:rsidR="00D430DC" w:rsidRDefault="00D430DC" w:rsidP="0062646F">
            <w:pPr>
              <w:jc w:val="center"/>
              <w:rPr>
                <w:b/>
                <w:sz w:val="26"/>
              </w:rPr>
            </w:pPr>
          </w:p>
          <w:p w:rsidR="00D430DC" w:rsidRPr="00993471" w:rsidRDefault="00D430DC" w:rsidP="0062646F">
            <w:pPr>
              <w:jc w:val="center"/>
              <w:rPr>
                <w:b/>
                <w:sz w:val="26"/>
              </w:rPr>
            </w:pPr>
          </w:p>
          <w:p w:rsidR="00D430DC" w:rsidRPr="00993471" w:rsidRDefault="00D430DC" w:rsidP="0062646F">
            <w:pPr>
              <w:jc w:val="center"/>
              <w:rPr>
                <w:b/>
                <w:sz w:val="26"/>
              </w:rPr>
            </w:pPr>
            <w:r w:rsidRPr="000D405A">
              <w:rPr>
                <w:b/>
              </w:rPr>
              <w:t>Đỗ Chí Thanh</w:t>
            </w:r>
          </w:p>
        </w:tc>
        <w:tc>
          <w:tcPr>
            <w:tcW w:w="3306" w:type="dxa"/>
          </w:tcPr>
          <w:p w:rsidR="00D430DC" w:rsidRPr="00993471" w:rsidRDefault="00D430DC" w:rsidP="0062646F">
            <w:pPr>
              <w:jc w:val="center"/>
              <w:rPr>
                <w:b/>
                <w:sz w:val="26"/>
              </w:rPr>
            </w:pPr>
            <w:r w:rsidRPr="00993471">
              <w:rPr>
                <w:b/>
                <w:sz w:val="26"/>
              </w:rPr>
              <w:t>TM. BAN CHẤP HÀNH ĐOÀN TẬP ĐOÀN</w:t>
            </w:r>
          </w:p>
          <w:p w:rsidR="00D430DC" w:rsidRPr="000D405A" w:rsidRDefault="00D430DC" w:rsidP="0062646F">
            <w:pPr>
              <w:jc w:val="center"/>
              <w:rPr>
                <w:sz w:val="26"/>
              </w:rPr>
            </w:pPr>
            <w:r w:rsidRPr="000D405A">
              <w:rPr>
                <w:sz w:val="26"/>
              </w:rPr>
              <w:t xml:space="preserve">BÍ THƯ </w:t>
            </w:r>
          </w:p>
          <w:p w:rsidR="00D430DC" w:rsidRPr="00993471" w:rsidRDefault="00D430DC" w:rsidP="0062646F">
            <w:pPr>
              <w:jc w:val="center"/>
              <w:rPr>
                <w:sz w:val="26"/>
              </w:rPr>
            </w:pPr>
          </w:p>
          <w:p w:rsidR="00D430DC" w:rsidRPr="00993471" w:rsidRDefault="00D430DC" w:rsidP="0062646F">
            <w:pPr>
              <w:jc w:val="center"/>
              <w:rPr>
                <w:sz w:val="26"/>
              </w:rPr>
            </w:pPr>
          </w:p>
          <w:p w:rsidR="00D430DC" w:rsidRDefault="00D430DC" w:rsidP="0062646F">
            <w:pPr>
              <w:jc w:val="center"/>
              <w:rPr>
                <w:sz w:val="26"/>
              </w:rPr>
            </w:pPr>
          </w:p>
          <w:p w:rsidR="00D430DC" w:rsidRDefault="00D430DC" w:rsidP="0062646F">
            <w:pPr>
              <w:jc w:val="center"/>
              <w:rPr>
                <w:sz w:val="26"/>
              </w:rPr>
            </w:pPr>
          </w:p>
          <w:p w:rsidR="00D430DC" w:rsidRPr="00993471" w:rsidRDefault="00D430DC" w:rsidP="0062646F">
            <w:pPr>
              <w:jc w:val="center"/>
              <w:rPr>
                <w:sz w:val="26"/>
              </w:rPr>
            </w:pPr>
          </w:p>
          <w:p w:rsidR="00D430DC" w:rsidRPr="00993471" w:rsidRDefault="00D430DC" w:rsidP="0062646F">
            <w:pPr>
              <w:jc w:val="center"/>
              <w:rPr>
                <w:sz w:val="26"/>
              </w:rPr>
            </w:pPr>
          </w:p>
          <w:p w:rsidR="00D430DC" w:rsidRPr="00993471" w:rsidRDefault="00D430DC" w:rsidP="0062646F">
            <w:pPr>
              <w:jc w:val="center"/>
              <w:rPr>
                <w:b/>
              </w:rPr>
            </w:pPr>
            <w:r w:rsidRPr="00993471">
              <w:rPr>
                <w:b/>
              </w:rPr>
              <w:t>Vũ Thị Thu Hương</w:t>
            </w:r>
          </w:p>
          <w:p w:rsidR="00D430DC" w:rsidRPr="00993471" w:rsidRDefault="00D430DC" w:rsidP="0062646F">
            <w:pPr>
              <w:jc w:val="center"/>
              <w:rPr>
                <w:b/>
                <w:sz w:val="26"/>
              </w:rPr>
            </w:pPr>
          </w:p>
        </w:tc>
      </w:tr>
    </w:tbl>
    <w:p w:rsidR="00D430DC" w:rsidRDefault="00D430DC" w:rsidP="00D430DC">
      <w:pPr>
        <w:jc w:val="center"/>
        <w:rPr>
          <w:b/>
          <w:sz w:val="30"/>
          <w:lang w:val="pt-BR"/>
        </w:rPr>
      </w:pPr>
    </w:p>
    <w:p w:rsidR="00D430DC" w:rsidRDefault="00D430DC" w:rsidP="00D430DC">
      <w:pPr>
        <w:rPr>
          <w:b/>
          <w:sz w:val="30"/>
          <w:lang w:val="pt-BR"/>
        </w:rPr>
      </w:pPr>
    </w:p>
    <w:p w:rsidR="00D430DC" w:rsidRDefault="00D430DC" w:rsidP="00D430DC"/>
    <w:p w:rsidR="002C7A2E" w:rsidRDefault="002C7A2E"/>
    <w:sectPr w:rsidR="002C7A2E" w:rsidSect="004306AE">
      <w:footerReference w:type="default" r:id="rId7"/>
      <w:pgSz w:w="11907" w:h="16840" w:code="9"/>
      <w:pgMar w:top="964" w:right="1021" w:bottom="96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65F" w:rsidRDefault="001A065F" w:rsidP="00FC683D">
      <w:r>
        <w:separator/>
      </w:r>
    </w:p>
  </w:endnote>
  <w:endnote w:type="continuationSeparator" w:id="0">
    <w:p w:rsidR="001A065F" w:rsidRDefault="001A065F" w:rsidP="00FC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052266"/>
      <w:docPartObj>
        <w:docPartGallery w:val="Page Numbers (Bottom of Page)"/>
        <w:docPartUnique/>
      </w:docPartObj>
    </w:sdtPr>
    <w:sdtEndPr>
      <w:rPr>
        <w:noProof/>
      </w:rPr>
    </w:sdtEndPr>
    <w:sdtContent>
      <w:p w:rsidR="00FC683D" w:rsidRDefault="00FC683D" w:rsidP="00FC683D">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65F" w:rsidRDefault="001A065F" w:rsidP="00FC683D">
      <w:r>
        <w:separator/>
      </w:r>
    </w:p>
  </w:footnote>
  <w:footnote w:type="continuationSeparator" w:id="0">
    <w:p w:rsidR="001A065F" w:rsidRDefault="001A065F" w:rsidP="00FC6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21044"/>
    <w:multiLevelType w:val="hybridMultilevel"/>
    <w:tmpl w:val="42D2CC10"/>
    <w:lvl w:ilvl="0" w:tplc="EFE834A0">
      <w:start w:val="1"/>
      <w:numFmt w:val="decimal"/>
      <w:lvlText w:val="%1."/>
      <w:lvlJc w:val="left"/>
      <w:pPr>
        <w:tabs>
          <w:tab w:val="num" w:pos="718"/>
        </w:tabs>
        <w:ind w:left="718"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C8093D"/>
    <w:multiLevelType w:val="hybridMultilevel"/>
    <w:tmpl w:val="BD84083A"/>
    <w:lvl w:ilvl="0" w:tplc="52FC1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247F83"/>
    <w:multiLevelType w:val="hybridMultilevel"/>
    <w:tmpl w:val="DC6A4A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9383B55"/>
    <w:multiLevelType w:val="hybridMultilevel"/>
    <w:tmpl w:val="540CD58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4A572E58"/>
    <w:multiLevelType w:val="hybridMultilevel"/>
    <w:tmpl w:val="540CD58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4DE50534"/>
    <w:multiLevelType w:val="hybridMultilevel"/>
    <w:tmpl w:val="BCB271D6"/>
    <w:lvl w:ilvl="0" w:tplc="0409000F">
      <w:start w:val="1"/>
      <w:numFmt w:val="decimal"/>
      <w:lvlText w:val="%1."/>
      <w:lvlJc w:val="left"/>
      <w:pPr>
        <w:tabs>
          <w:tab w:val="num" w:pos="1296"/>
        </w:tabs>
        <w:ind w:left="129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0F4D0D"/>
    <w:multiLevelType w:val="hybridMultilevel"/>
    <w:tmpl w:val="1A2A253C"/>
    <w:lvl w:ilvl="0" w:tplc="BBE85E2A">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8D3175"/>
    <w:multiLevelType w:val="hybridMultilevel"/>
    <w:tmpl w:val="56021218"/>
    <w:lvl w:ilvl="0" w:tplc="E8F0E8D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1"/>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0DC"/>
    <w:rsid w:val="000453B7"/>
    <w:rsid w:val="00056A37"/>
    <w:rsid w:val="00066ED5"/>
    <w:rsid w:val="000C5CE0"/>
    <w:rsid w:val="00146C8C"/>
    <w:rsid w:val="00185609"/>
    <w:rsid w:val="001A065F"/>
    <w:rsid w:val="001A53A4"/>
    <w:rsid w:val="002C7A2E"/>
    <w:rsid w:val="0030097A"/>
    <w:rsid w:val="00382B46"/>
    <w:rsid w:val="003D5431"/>
    <w:rsid w:val="004731A2"/>
    <w:rsid w:val="00513A1A"/>
    <w:rsid w:val="005201B1"/>
    <w:rsid w:val="00554D92"/>
    <w:rsid w:val="005666A4"/>
    <w:rsid w:val="00593E72"/>
    <w:rsid w:val="005A5482"/>
    <w:rsid w:val="005B35C8"/>
    <w:rsid w:val="00775096"/>
    <w:rsid w:val="007A3CCC"/>
    <w:rsid w:val="007C3E5E"/>
    <w:rsid w:val="00805D81"/>
    <w:rsid w:val="00825C14"/>
    <w:rsid w:val="00863B60"/>
    <w:rsid w:val="008B303C"/>
    <w:rsid w:val="008B4C9C"/>
    <w:rsid w:val="008F6F92"/>
    <w:rsid w:val="009714B5"/>
    <w:rsid w:val="00975002"/>
    <w:rsid w:val="00982D94"/>
    <w:rsid w:val="00993AFF"/>
    <w:rsid w:val="009C1B69"/>
    <w:rsid w:val="00A347FF"/>
    <w:rsid w:val="00A44366"/>
    <w:rsid w:val="00A512B7"/>
    <w:rsid w:val="00C459ED"/>
    <w:rsid w:val="00CC59D8"/>
    <w:rsid w:val="00CD459A"/>
    <w:rsid w:val="00CE4817"/>
    <w:rsid w:val="00D430DC"/>
    <w:rsid w:val="00D6216D"/>
    <w:rsid w:val="00DE15F2"/>
    <w:rsid w:val="00DE520C"/>
    <w:rsid w:val="00E1341C"/>
    <w:rsid w:val="00E93220"/>
    <w:rsid w:val="00ED0DEA"/>
    <w:rsid w:val="00F12548"/>
    <w:rsid w:val="00F231DD"/>
    <w:rsid w:val="00F56580"/>
    <w:rsid w:val="00F57098"/>
    <w:rsid w:val="00F94888"/>
    <w:rsid w:val="00FC683D"/>
    <w:rsid w:val="00FE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B43DD-8498-4AAE-85AF-3994DFEC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20" w:after="120" w:line="340" w:lineRule="exac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0DC"/>
    <w:pPr>
      <w:spacing w:before="0" w:after="0" w:line="240" w:lineRule="auto"/>
      <w:ind w:firstLine="0"/>
      <w:jc w:val="left"/>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30DC"/>
    <w:pPr>
      <w:jc w:val="both"/>
    </w:pPr>
    <w:rPr>
      <w:rFonts w:ascii=".VnTime" w:eastAsia="Arial" w:hAnsi=".VnTime" w:cs="Times New Roman"/>
      <w:szCs w:val="20"/>
    </w:rPr>
  </w:style>
  <w:style w:type="character" w:customStyle="1" w:styleId="BodyTextChar">
    <w:name w:val="Body Text Char"/>
    <w:basedOn w:val="DefaultParagraphFont"/>
    <w:link w:val="BodyText"/>
    <w:rsid w:val="00D430DC"/>
    <w:rPr>
      <w:rFonts w:ascii=".VnTime" w:eastAsia="Arial" w:hAnsi=".VnTime"/>
      <w:szCs w:val="20"/>
    </w:rPr>
  </w:style>
  <w:style w:type="paragraph" w:styleId="Header">
    <w:name w:val="header"/>
    <w:basedOn w:val="Normal"/>
    <w:link w:val="HeaderChar"/>
    <w:uiPriority w:val="99"/>
    <w:unhideWhenUsed/>
    <w:rsid w:val="00FC683D"/>
    <w:pPr>
      <w:tabs>
        <w:tab w:val="center" w:pos="4513"/>
        <w:tab w:val="right" w:pos="9026"/>
      </w:tabs>
    </w:pPr>
  </w:style>
  <w:style w:type="character" w:customStyle="1" w:styleId="HeaderChar">
    <w:name w:val="Header Char"/>
    <w:basedOn w:val="DefaultParagraphFont"/>
    <w:link w:val="Header"/>
    <w:uiPriority w:val="99"/>
    <w:rsid w:val="00FC683D"/>
    <w:rPr>
      <w:rFonts w:cstheme="minorBidi"/>
    </w:rPr>
  </w:style>
  <w:style w:type="paragraph" w:styleId="Footer">
    <w:name w:val="footer"/>
    <w:basedOn w:val="Normal"/>
    <w:link w:val="FooterChar"/>
    <w:uiPriority w:val="99"/>
    <w:unhideWhenUsed/>
    <w:rsid w:val="00FC683D"/>
    <w:pPr>
      <w:tabs>
        <w:tab w:val="center" w:pos="4513"/>
        <w:tab w:val="right" w:pos="9026"/>
      </w:tabs>
    </w:pPr>
  </w:style>
  <w:style w:type="character" w:customStyle="1" w:styleId="FooterChar">
    <w:name w:val="Footer Char"/>
    <w:basedOn w:val="DefaultParagraphFont"/>
    <w:link w:val="Footer"/>
    <w:uiPriority w:val="99"/>
    <w:rsid w:val="00FC683D"/>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8</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Sy Linh</dc:creator>
  <cp:keywords/>
  <dc:description/>
  <cp:lastModifiedBy>Vu Thi Thu Huong</cp:lastModifiedBy>
  <cp:revision>5</cp:revision>
  <dcterms:created xsi:type="dcterms:W3CDTF">2020-12-10T02:45:00Z</dcterms:created>
  <dcterms:modified xsi:type="dcterms:W3CDTF">2020-12-18T04:03:00Z</dcterms:modified>
</cp:coreProperties>
</file>